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CC07" w14:textId="77777777" w:rsidR="00642024" w:rsidRPr="00701DFC" w:rsidRDefault="00956286" w:rsidP="00701DFC">
      <w:pPr>
        <w:spacing w:before="120"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01DFC">
        <w:rPr>
          <w:rFonts w:ascii="Tahoma" w:hAnsi="Tahoma" w:cs="Tahoma"/>
          <w:b/>
          <w:sz w:val="24"/>
          <w:szCs w:val="24"/>
        </w:rPr>
        <w:t>Smlouva o provedení analýzy komunikace městské části Praha 14 na sociálních sítích a zajištění dalších služeb s tím souvisejících</w:t>
      </w:r>
    </w:p>
    <w:p w14:paraId="7F4F7CD7" w14:textId="5465CFFE" w:rsidR="00DE393E" w:rsidRPr="00DE393E" w:rsidRDefault="00956286" w:rsidP="00701DFC">
      <w:pPr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u</w:t>
      </w:r>
      <w:r w:rsidR="00805377">
        <w:rPr>
          <w:rFonts w:ascii="Tahoma" w:hAnsi="Tahoma" w:cs="Tahoma"/>
          <w:sz w:val="20"/>
          <w:szCs w:val="20"/>
        </w:rPr>
        <w:t xml:space="preserve">zavřená </w:t>
      </w:r>
      <w:r w:rsidR="007D548C" w:rsidRPr="00520BAD">
        <w:rPr>
          <w:rFonts w:ascii="Tahoma" w:hAnsi="Tahoma" w:cs="Tahoma"/>
          <w:sz w:val="20"/>
          <w:szCs w:val="20"/>
        </w:rPr>
        <w:t>dle</w:t>
      </w:r>
      <w:r w:rsidR="00805377">
        <w:rPr>
          <w:rFonts w:ascii="Tahoma" w:hAnsi="Tahoma" w:cs="Tahoma"/>
          <w:sz w:val="20"/>
          <w:szCs w:val="20"/>
        </w:rPr>
        <w:t xml:space="preserve"> § 2586 a násl. zákona č. 89/2012 Sb., o</w:t>
      </w:r>
      <w:r w:rsidR="00F037FD" w:rsidRPr="00520BAD">
        <w:rPr>
          <w:rFonts w:ascii="Tahoma" w:hAnsi="Tahoma" w:cs="Tahoma"/>
          <w:sz w:val="20"/>
          <w:szCs w:val="20"/>
        </w:rPr>
        <w:t>bčanský zákoník, ve znění pozdějších předpisů (dále jen „</w:t>
      </w:r>
      <w:r w:rsidR="00F037FD" w:rsidRPr="00701DFC">
        <w:rPr>
          <w:rFonts w:ascii="Tahoma" w:hAnsi="Tahoma" w:cs="Tahoma"/>
          <w:b/>
          <w:sz w:val="20"/>
          <w:szCs w:val="20"/>
        </w:rPr>
        <w:t>Občanský zákoník</w:t>
      </w:r>
      <w:r w:rsidR="00F037FD" w:rsidRPr="00520BAD">
        <w:rPr>
          <w:rFonts w:ascii="Tahoma" w:hAnsi="Tahoma" w:cs="Tahoma"/>
          <w:sz w:val="20"/>
          <w:szCs w:val="20"/>
        </w:rPr>
        <w:t>“</w:t>
      </w:r>
      <w:r w:rsidR="008021EA">
        <w:rPr>
          <w:rFonts w:ascii="Tahoma" w:hAnsi="Tahoma" w:cs="Tahoma"/>
          <w:sz w:val="20"/>
          <w:szCs w:val="20"/>
        </w:rPr>
        <w:t xml:space="preserve"> a „</w:t>
      </w:r>
      <w:r w:rsidR="008021EA" w:rsidRPr="00701DFC">
        <w:rPr>
          <w:rFonts w:ascii="Tahoma" w:hAnsi="Tahoma" w:cs="Tahoma"/>
          <w:b/>
          <w:sz w:val="20"/>
          <w:szCs w:val="20"/>
        </w:rPr>
        <w:t>Smlouva</w:t>
      </w:r>
      <w:r w:rsidR="008021EA">
        <w:rPr>
          <w:rFonts w:ascii="Tahoma" w:hAnsi="Tahoma" w:cs="Tahoma"/>
          <w:sz w:val="20"/>
          <w:szCs w:val="20"/>
        </w:rPr>
        <w:t>“</w:t>
      </w:r>
      <w:r w:rsidR="00F037FD" w:rsidRPr="00520BAD">
        <w:rPr>
          <w:rFonts w:ascii="Tahoma" w:hAnsi="Tahoma" w:cs="Tahoma"/>
          <w:sz w:val="20"/>
          <w:szCs w:val="20"/>
        </w:rPr>
        <w:t>)</w:t>
      </w:r>
      <w:r w:rsidR="00F410B0">
        <w:rPr>
          <w:rFonts w:ascii="Tahoma" w:hAnsi="Tahoma" w:cs="Tahoma"/>
          <w:sz w:val="20"/>
          <w:szCs w:val="20"/>
        </w:rPr>
        <w:t>, mezi smluvními stranami:</w:t>
      </w:r>
    </w:p>
    <w:p w14:paraId="4BD041C3" w14:textId="42C5C482" w:rsidR="00F037FD" w:rsidRPr="00520BAD" w:rsidRDefault="00582E35" w:rsidP="00701DFC">
      <w:pPr>
        <w:spacing w:before="720" w:after="0" w:line="240" w:lineRule="auto"/>
        <w:rPr>
          <w:rFonts w:ascii="Tahoma" w:hAnsi="Tahoma" w:cs="Tahoma"/>
          <w:b/>
          <w:sz w:val="20"/>
          <w:szCs w:val="20"/>
        </w:rPr>
      </w:pPr>
      <w:r w:rsidRPr="00701DFC">
        <w:rPr>
          <w:rFonts w:ascii="Tahoma" w:hAnsi="Tahoma" w:cs="Tahoma"/>
          <w:sz w:val="20"/>
          <w:szCs w:val="20"/>
        </w:rPr>
        <w:t>Objednatel:</w:t>
      </w:r>
      <w:r w:rsidRPr="00701DFC">
        <w:rPr>
          <w:rFonts w:ascii="Tahoma" w:hAnsi="Tahoma" w:cs="Tahoma"/>
          <w:sz w:val="20"/>
          <w:szCs w:val="20"/>
        </w:rPr>
        <w:tab/>
      </w:r>
      <w:r w:rsidRPr="00701DFC">
        <w:rPr>
          <w:rFonts w:ascii="Tahoma" w:hAnsi="Tahoma" w:cs="Tahoma"/>
          <w:sz w:val="20"/>
          <w:szCs w:val="20"/>
        </w:rPr>
        <w:tab/>
      </w:r>
      <w:r w:rsidR="00F037FD" w:rsidRPr="00520BAD">
        <w:rPr>
          <w:rFonts w:ascii="Tahoma" w:hAnsi="Tahoma" w:cs="Tahoma"/>
          <w:b/>
          <w:sz w:val="20"/>
          <w:szCs w:val="20"/>
        </w:rPr>
        <w:t>Městská část Praha 14</w:t>
      </w:r>
    </w:p>
    <w:p w14:paraId="7B932F4A" w14:textId="44404093" w:rsidR="00F037FD" w:rsidRPr="00520BAD" w:rsidRDefault="00F037FD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se sídlem:</w:t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Pr="00520BAD">
        <w:rPr>
          <w:rFonts w:ascii="Tahoma" w:hAnsi="Tahoma" w:cs="Tahoma"/>
          <w:sz w:val="20"/>
          <w:szCs w:val="20"/>
        </w:rPr>
        <w:t>Bratří Venclíků 1073/8, 198 21 Praha 9 - Černý Most</w:t>
      </w:r>
    </w:p>
    <w:p w14:paraId="588A1448" w14:textId="123F821B" w:rsidR="00F037FD" w:rsidRPr="00520BAD" w:rsidRDefault="00F037FD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IČO: </w:t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Pr="00520BAD">
        <w:rPr>
          <w:rFonts w:ascii="Tahoma" w:hAnsi="Tahoma" w:cs="Tahoma"/>
          <w:sz w:val="20"/>
          <w:szCs w:val="20"/>
        </w:rPr>
        <w:t>00231312</w:t>
      </w:r>
    </w:p>
    <w:p w14:paraId="4438E54C" w14:textId="5F80E77E" w:rsidR="00F037FD" w:rsidRDefault="00F037FD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DIČ: </w:t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Pr="00520BAD">
        <w:rPr>
          <w:rFonts w:ascii="Tahoma" w:hAnsi="Tahoma" w:cs="Tahoma"/>
          <w:sz w:val="20"/>
          <w:szCs w:val="20"/>
        </w:rPr>
        <w:t>CZ00231312</w:t>
      </w:r>
    </w:p>
    <w:p w14:paraId="0184F798" w14:textId="69C31A3A" w:rsidR="00805377" w:rsidRPr="00520BAD" w:rsidRDefault="00805377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05377">
        <w:rPr>
          <w:rFonts w:ascii="Tahoma" w:hAnsi="Tahoma" w:cs="Tahoma"/>
          <w:sz w:val="20"/>
          <w:szCs w:val="20"/>
        </w:rPr>
        <w:t xml:space="preserve">zastoupena: </w:t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Pr="00805377">
        <w:rPr>
          <w:rFonts w:ascii="Tahoma" w:hAnsi="Tahoma" w:cs="Tahoma"/>
          <w:sz w:val="20"/>
          <w:szCs w:val="20"/>
        </w:rPr>
        <w:t xml:space="preserve">Ing. Kateřinou Abou Chahine, vedoucí </w:t>
      </w:r>
      <w:r w:rsidR="00582E35">
        <w:rPr>
          <w:rFonts w:ascii="Tahoma" w:hAnsi="Tahoma" w:cs="Tahoma"/>
          <w:sz w:val="20"/>
          <w:szCs w:val="20"/>
        </w:rPr>
        <w:t>OSŘK</w:t>
      </w:r>
      <w:r w:rsidRPr="00805377">
        <w:rPr>
          <w:rFonts w:ascii="Tahoma" w:hAnsi="Tahoma" w:cs="Tahoma"/>
          <w:sz w:val="20"/>
          <w:szCs w:val="20"/>
        </w:rPr>
        <w:t xml:space="preserve"> Úřadu městské části Praha 14 </w:t>
      </w:r>
    </w:p>
    <w:p w14:paraId="55C177F7" w14:textId="68C217DF" w:rsidR="00F037FD" w:rsidRDefault="00F037FD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bankovní spojení: </w:t>
      </w:r>
      <w:r w:rsidR="00582E35">
        <w:rPr>
          <w:rFonts w:ascii="Tahoma" w:hAnsi="Tahoma" w:cs="Tahoma"/>
          <w:sz w:val="20"/>
          <w:szCs w:val="20"/>
        </w:rPr>
        <w:tab/>
      </w:r>
      <w:r w:rsidRPr="00520BAD">
        <w:rPr>
          <w:rFonts w:ascii="Tahoma" w:hAnsi="Tahoma" w:cs="Tahoma"/>
          <w:sz w:val="20"/>
          <w:szCs w:val="20"/>
        </w:rPr>
        <w:t xml:space="preserve">PPF banka a.s. Praha 6, č. účtu </w:t>
      </w:r>
      <w:r w:rsidR="0073352F">
        <w:rPr>
          <w:rFonts w:ascii="Tahoma" w:hAnsi="Tahoma" w:cs="Tahoma"/>
          <w:sz w:val="20"/>
          <w:szCs w:val="20"/>
        </w:rPr>
        <w:t>27</w:t>
      </w:r>
      <w:r w:rsidRPr="00520BAD">
        <w:rPr>
          <w:rFonts w:ascii="Tahoma" w:hAnsi="Tahoma" w:cs="Tahoma"/>
          <w:sz w:val="20"/>
          <w:szCs w:val="20"/>
        </w:rPr>
        <w:t>-9800050998/6000</w:t>
      </w:r>
    </w:p>
    <w:p w14:paraId="469FD1BF" w14:textId="1421481B" w:rsidR="00582E35" w:rsidRDefault="00561224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osoba: </w:t>
      </w:r>
      <w:r w:rsidR="00582E35">
        <w:rPr>
          <w:rFonts w:ascii="Tahoma" w:hAnsi="Tahoma" w:cs="Tahoma"/>
          <w:sz w:val="20"/>
          <w:szCs w:val="20"/>
        </w:rPr>
        <w:tab/>
      </w:r>
      <w:r w:rsidR="003A03CA">
        <w:rPr>
          <w:rFonts w:ascii="Tahoma" w:hAnsi="Tahoma" w:cs="Tahoma"/>
          <w:sz w:val="20"/>
          <w:szCs w:val="20"/>
        </w:rPr>
        <w:t>Veronika Berná, DiS.</w:t>
      </w:r>
      <w:r w:rsidRPr="00561224">
        <w:rPr>
          <w:rFonts w:ascii="Tahoma" w:hAnsi="Tahoma" w:cs="Tahoma"/>
          <w:sz w:val="20"/>
          <w:szCs w:val="20"/>
        </w:rPr>
        <w:t xml:space="preserve"> </w:t>
      </w:r>
    </w:p>
    <w:p w14:paraId="6F6ACF36" w14:textId="4ADFC034" w:rsidR="00561224" w:rsidRPr="00520BAD" w:rsidRDefault="00561224" w:rsidP="00701DFC">
      <w:pPr>
        <w:spacing w:after="0" w:line="240" w:lineRule="auto"/>
        <w:ind w:left="1416" w:firstLine="708"/>
        <w:rPr>
          <w:rFonts w:ascii="Tahoma" w:hAnsi="Tahoma" w:cs="Tahoma"/>
          <w:sz w:val="20"/>
          <w:szCs w:val="20"/>
        </w:rPr>
      </w:pPr>
      <w:r w:rsidRPr="00561224">
        <w:rPr>
          <w:rFonts w:ascii="Tahoma" w:hAnsi="Tahoma" w:cs="Tahoma"/>
          <w:sz w:val="20"/>
          <w:szCs w:val="20"/>
        </w:rPr>
        <w:t>tel.: 225295</w:t>
      </w:r>
      <w:r w:rsidR="003A03CA">
        <w:rPr>
          <w:rFonts w:ascii="Tahoma" w:hAnsi="Tahoma" w:cs="Tahoma"/>
          <w:sz w:val="20"/>
          <w:szCs w:val="20"/>
        </w:rPr>
        <w:t>603</w:t>
      </w:r>
      <w:r w:rsidRPr="00561224">
        <w:rPr>
          <w:rFonts w:ascii="Tahoma" w:hAnsi="Tahoma" w:cs="Tahoma"/>
          <w:sz w:val="20"/>
          <w:szCs w:val="20"/>
        </w:rPr>
        <w:t>, e-mail:</w:t>
      </w:r>
      <w:r w:rsidR="00582E35">
        <w:rPr>
          <w:rFonts w:ascii="Tahoma" w:hAnsi="Tahoma" w:cs="Tahoma"/>
          <w:sz w:val="20"/>
          <w:szCs w:val="20"/>
        </w:rPr>
        <w:t xml:space="preserve"> </w:t>
      </w:r>
      <w:r w:rsidR="003A03CA">
        <w:rPr>
          <w:rFonts w:ascii="Tahoma" w:hAnsi="Tahoma" w:cs="Tahoma"/>
          <w:sz w:val="20"/>
          <w:szCs w:val="20"/>
        </w:rPr>
        <w:t>veronika.berna@</w:t>
      </w:r>
      <w:r w:rsidRPr="00561224">
        <w:rPr>
          <w:rFonts w:ascii="Tahoma" w:hAnsi="Tahoma" w:cs="Tahoma"/>
          <w:sz w:val="20"/>
          <w:szCs w:val="20"/>
        </w:rPr>
        <w:t>praha14.cz</w:t>
      </w:r>
    </w:p>
    <w:p w14:paraId="7A241306" w14:textId="23C58FEF" w:rsidR="00F037FD" w:rsidRPr="00520BAD" w:rsidRDefault="00F037FD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(dále jen „</w:t>
      </w:r>
      <w:r w:rsidRPr="00520BAD">
        <w:rPr>
          <w:rFonts w:ascii="Tahoma" w:hAnsi="Tahoma" w:cs="Tahoma"/>
          <w:b/>
          <w:sz w:val="20"/>
          <w:szCs w:val="20"/>
        </w:rPr>
        <w:t>Objednatel</w:t>
      </w:r>
      <w:r w:rsidRPr="00520BAD">
        <w:rPr>
          <w:rFonts w:ascii="Tahoma" w:hAnsi="Tahoma" w:cs="Tahoma"/>
          <w:sz w:val="20"/>
          <w:szCs w:val="20"/>
        </w:rPr>
        <w:t>“)</w:t>
      </w:r>
    </w:p>
    <w:p w14:paraId="30E30599" w14:textId="77777777" w:rsidR="00F037FD" w:rsidRPr="00520BAD" w:rsidRDefault="00F037FD" w:rsidP="00701DFC">
      <w:pPr>
        <w:spacing w:before="240" w:after="24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a</w:t>
      </w:r>
    </w:p>
    <w:p w14:paraId="7E70DA95" w14:textId="76F92907" w:rsidR="00F037FD" w:rsidRPr="00701DFC" w:rsidRDefault="00582E35" w:rsidP="00701DF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Zhotovitel: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</w:p>
    <w:p w14:paraId="20353CC1" w14:textId="2F8AAC0F" w:rsidR="00805377" w:rsidRPr="00520BAD" w:rsidRDefault="00582E35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805377">
        <w:rPr>
          <w:rFonts w:ascii="Tahoma" w:hAnsi="Tahoma" w:cs="Tahoma"/>
          <w:sz w:val="20"/>
          <w:szCs w:val="20"/>
        </w:rPr>
        <w:t>apsan</w:t>
      </w:r>
      <w:r>
        <w:rPr>
          <w:rFonts w:ascii="Tahoma" w:hAnsi="Tahoma" w:cs="Tahoma"/>
          <w:sz w:val="20"/>
          <w:szCs w:val="20"/>
        </w:rPr>
        <w:t>ý/á</w:t>
      </w:r>
      <w:r w:rsidR="0080537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  <w:bookmarkStart w:id="0" w:name="_GoBack"/>
      <w:bookmarkEnd w:id="0"/>
    </w:p>
    <w:p w14:paraId="752A8312" w14:textId="75F79164" w:rsidR="00F037FD" w:rsidRPr="00520BAD" w:rsidRDefault="00582E35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</w:t>
      </w:r>
      <w:r w:rsidR="00F037FD" w:rsidRPr="00520BAD">
        <w:rPr>
          <w:rFonts w:ascii="Tahoma" w:hAnsi="Tahoma" w:cs="Tahoma"/>
          <w:sz w:val="20"/>
          <w:szCs w:val="20"/>
        </w:rPr>
        <w:t>ídl</w:t>
      </w:r>
      <w:r>
        <w:rPr>
          <w:rFonts w:ascii="Tahoma" w:hAnsi="Tahoma" w:cs="Tahoma"/>
          <w:sz w:val="20"/>
          <w:szCs w:val="20"/>
        </w:rPr>
        <w:t>em</w:t>
      </w:r>
      <w:r w:rsidR="00F037FD" w:rsidRPr="00520BA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</w:p>
    <w:p w14:paraId="7AF34312" w14:textId="35919048" w:rsidR="00F037FD" w:rsidRPr="00520BAD" w:rsidRDefault="00F037FD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IČ</w:t>
      </w:r>
      <w:r w:rsidR="00C61954">
        <w:rPr>
          <w:rFonts w:ascii="Tahoma" w:hAnsi="Tahoma" w:cs="Tahoma"/>
          <w:sz w:val="20"/>
          <w:szCs w:val="20"/>
        </w:rPr>
        <w:t>O</w:t>
      </w:r>
      <w:r w:rsidRPr="00520BAD">
        <w:rPr>
          <w:rFonts w:ascii="Tahoma" w:hAnsi="Tahoma" w:cs="Tahoma"/>
          <w:sz w:val="20"/>
          <w:szCs w:val="20"/>
        </w:rPr>
        <w:t>:</w:t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</w:p>
    <w:p w14:paraId="6160FB5A" w14:textId="2C58E3D0" w:rsidR="00F037FD" w:rsidRDefault="00F037FD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DIČ:</w:t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="00582E35">
        <w:rPr>
          <w:rFonts w:ascii="Tahoma" w:hAnsi="Tahoma" w:cs="Tahoma"/>
          <w:sz w:val="20"/>
          <w:szCs w:val="20"/>
        </w:rPr>
        <w:tab/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</w:p>
    <w:p w14:paraId="643A91BA" w14:textId="69286B3E" w:rsidR="00805377" w:rsidRPr="00805377" w:rsidRDefault="00582E35" w:rsidP="00701DF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z</w:t>
      </w:r>
      <w:r w:rsidR="00805377" w:rsidRPr="00561224">
        <w:rPr>
          <w:rFonts w:ascii="Tahoma" w:hAnsi="Tahoma" w:cs="Tahoma"/>
          <w:sz w:val="20"/>
          <w:szCs w:val="20"/>
        </w:rPr>
        <w:t>astoupen</w:t>
      </w:r>
      <w:r>
        <w:rPr>
          <w:rFonts w:ascii="Tahoma" w:hAnsi="Tahoma" w:cs="Tahoma"/>
          <w:sz w:val="20"/>
          <w:szCs w:val="20"/>
        </w:rPr>
        <w:t>ý/</w:t>
      </w:r>
      <w:r w:rsidRPr="00582E35">
        <w:rPr>
          <w:rFonts w:ascii="Tahoma" w:hAnsi="Tahoma" w:cs="Tahoma"/>
          <w:sz w:val="20"/>
          <w:szCs w:val="20"/>
        </w:rPr>
        <w:t>á</w:t>
      </w:r>
      <w:r w:rsidR="00805377" w:rsidRPr="00701DFC">
        <w:rPr>
          <w:rFonts w:ascii="Tahoma" w:hAnsi="Tahoma" w:cs="Tahoma"/>
          <w:sz w:val="20"/>
          <w:szCs w:val="20"/>
        </w:rPr>
        <w:t>:</w:t>
      </w:r>
      <w:r w:rsidRPr="00701DFC">
        <w:rPr>
          <w:rFonts w:ascii="Tahoma" w:hAnsi="Tahoma" w:cs="Tahoma"/>
          <w:sz w:val="20"/>
          <w:szCs w:val="20"/>
        </w:rPr>
        <w:tab/>
      </w:r>
      <w:r w:rsidRPr="00701DFC">
        <w:rPr>
          <w:rFonts w:ascii="Tahoma" w:hAnsi="Tahoma" w:cs="Tahoma"/>
          <w:sz w:val="20"/>
          <w:szCs w:val="20"/>
        </w:rPr>
        <w:tab/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</w:p>
    <w:p w14:paraId="75B3D80B" w14:textId="4EA70AB4" w:rsidR="00F410B0" w:rsidRDefault="00C61954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</w:t>
      </w:r>
      <w:r w:rsidRPr="00582E35">
        <w:rPr>
          <w:rFonts w:ascii="Tahoma" w:hAnsi="Tahoma" w:cs="Tahoma"/>
          <w:sz w:val="20"/>
          <w:szCs w:val="20"/>
        </w:rPr>
        <w:t>spojení</w:t>
      </w:r>
      <w:r w:rsidRPr="00701DFC">
        <w:rPr>
          <w:rFonts w:ascii="Tahoma" w:hAnsi="Tahoma" w:cs="Tahoma"/>
          <w:sz w:val="20"/>
          <w:szCs w:val="20"/>
        </w:rPr>
        <w:t>:</w:t>
      </w:r>
      <w:r w:rsidR="00582E35">
        <w:rPr>
          <w:rFonts w:ascii="Tahoma" w:hAnsi="Tahoma" w:cs="Tahoma"/>
          <w:sz w:val="20"/>
          <w:szCs w:val="20"/>
        </w:rPr>
        <w:tab/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  <w:r w:rsidR="00582E35">
        <w:rPr>
          <w:rFonts w:ascii="Tahoma" w:hAnsi="Tahoma" w:cs="Tahoma"/>
          <w:sz w:val="20"/>
          <w:szCs w:val="20"/>
        </w:rPr>
        <w:t xml:space="preserve"> </w:t>
      </w:r>
    </w:p>
    <w:p w14:paraId="3EDDF215" w14:textId="6EC9632D" w:rsidR="00F410B0" w:rsidRDefault="00F410B0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kontaktní osoba:</w:t>
      </w:r>
      <w:r>
        <w:rPr>
          <w:rFonts w:ascii="Tahoma" w:hAnsi="Tahoma" w:cs="Tahoma"/>
          <w:sz w:val="20"/>
          <w:szCs w:val="20"/>
        </w:rPr>
        <w:tab/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</w:p>
    <w:p w14:paraId="31C762F1" w14:textId="64BDCABB" w:rsidR="00C61954" w:rsidRPr="00520BAD" w:rsidRDefault="00F410B0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tel.: 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  <w:r>
        <w:rPr>
          <w:rFonts w:ascii="Tahoma" w:hAnsi="Tahoma" w:cs="Tahoma"/>
          <w:sz w:val="20"/>
          <w:szCs w:val="20"/>
        </w:rPr>
        <w:t xml:space="preserve"> e-mail: 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097A899" w14:textId="4C4E011D" w:rsidR="00F037FD" w:rsidRDefault="00520BAD" w:rsidP="00701D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(dále jen „</w:t>
      </w:r>
      <w:r w:rsidRPr="00520BAD">
        <w:rPr>
          <w:rFonts w:ascii="Tahoma" w:hAnsi="Tahoma" w:cs="Tahoma"/>
          <w:b/>
          <w:sz w:val="20"/>
          <w:szCs w:val="20"/>
        </w:rPr>
        <w:t>Z</w:t>
      </w:r>
      <w:r w:rsidR="00F037FD" w:rsidRPr="00520BAD">
        <w:rPr>
          <w:rFonts w:ascii="Tahoma" w:hAnsi="Tahoma" w:cs="Tahoma"/>
          <w:b/>
          <w:sz w:val="20"/>
          <w:szCs w:val="20"/>
        </w:rPr>
        <w:t>hotovitel</w:t>
      </w:r>
      <w:r w:rsidR="00F037FD" w:rsidRPr="00520BAD">
        <w:rPr>
          <w:rFonts w:ascii="Tahoma" w:hAnsi="Tahoma" w:cs="Tahoma"/>
          <w:sz w:val="20"/>
          <w:szCs w:val="20"/>
        </w:rPr>
        <w:t>“)</w:t>
      </w:r>
    </w:p>
    <w:p w14:paraId="51FD794C" w14:textId="22619AF2" w:rsidR="00F34A5C" w:rsidRPr="00520BAD" w:rsidRDefault="00F34A5C" w:rsidP="00701DFC">
      <w:pPr>
        <w:spacing w:before="24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(Objednatel a Zhotovitel společně dále jen „</w:t>
      </w:r>
      <w:r w:rsidRPr="00701DFC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32A80768" w14:textId="106A9DBB" w:rsidR="388922D0" w:rsidRDefault="388922D0" w:rsidP="00701DFC">
      <w:pPr>
        <w:spacing w:before="48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20BAD">
        <w:rPr>
          <w:rFonts w:ascii="Tahoma" w:hAnsi="Tahoma" w:cs="Tahoma"/>
          <w:b/>
          <w:bCs/>
          <w:sz w:val="20"/>
          <w:szCs w:val="20"/>
        </w:rPr>
        <w:t>Preambule</w:t>
      </w:r>
    </w:p>
    <w:p w14:paraId="0091EB00" w14:textId="0E7BB3F9" w:rsidR="388922D0" w:rsidRPr="00701DFC" w:rsidRDefault="388922D0" w:rsidP="00701DFC">
      <w:pPr>
        <w:spacing w:before="120" w:after="120" w:line="240" w:lineRule="auto"/>
        <w:jc w:val="both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  <w:r w:rsidRPr="00701DFC">
        <w:rPr>
          <w:rFonts w:ascii="Tahoma" w:eastAsia="Calibri" w:hAnsi="Tahoma" w:cs="Tahoma"/>
          <w:bCs/>
          <w:color w:val="000000" w:themeColor="text1"/>
          <w:sz w:val="20"/>
          <w:szCs w:val="20"/>
        </w:rPr>
        <w:t>Smluvní strany konstatují, že tuto Smlouvu uzavírají v rámci realizace projektu Optimalizace procesů a</w:t>
      </w:r>
      <w:r w:rsidR="004A07B9">
        <w:rPr>
          <w:rFonts w:ascii="Tahoma" w:eastAsia="Calibri" w:hAnsi="Tahoma" w:cs="Tahoma"/>
          <w:bCs/>
          <w:color w:val="000000" w:themeColor="text1"/>
          <w:sz w:val="20"/>
          <w:szCs w:val="20"/>
        </w:rPr>
        <w:t> </w:t>
      </w:r>
      <w:r w:rsidRPr="00701DFC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profesionalizace </w:t>
      </w:r>
      <w:r w:rsidR="00223172">
        <w:rPr>
          <w:rFonts w:ascii="Tahoma" w:eastAsia="Calibri" w:hAnsi="Tahoma" w:cs="Tahoma"/>
          <w:bCs/>
          <w:color w:val="000000" w:themeColor="text1"/>
          <w:sz w:val="20"/>
          <w:szCs w:val="20"/>
        </w:rPr>
        <w:t>ÚMČ</w:t>
      </w:r>
      <w:r w:rsidRPr="00701DFC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Praha 14</w:t>
      </w:r>
      <w:r w:rsidR="002B7B35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IV</w:t>
      </w:r>
      <w:r w:rsidRPr="00701DFC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, reg. </w:t>
      </w:r>
      <w:r w:rsidR="002B7B35">
        <w:rPr>
          <w:rFonts w:ascii="Tahoma" w:eastAsia="Calibri" w:hAnsi="Tahoma" w:cs="Tahoma"/>
          <w:bCs/>
          <w:color w:val="000000" w:themeColor="text1"/>
          <w:sz w:val="20"/>
          <w:szCs w:val="20"/>
        </w:rPr>
        <w:t>č</w:t>
      </w:r>
      <w:r w:rsidRPr="00701DFC">
        <w:rPr>
          <w:rFonts w:ascii="Tahoma" w:eastAsia="Calibri" w:hAnsi="Tahoma" w:cs="Tahoma"/>
          <w:bCs/>
          <w:color w:val="000000" w:themeColor="text1"/>
          <w:sz w:val="20"/>
          <w:szCs w:val="20"/>
        </w:rPr>
        <w:t>.</w:t>
      </w:r>
      <w:r w:rsidR="002B7B35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projektu</w:t>
      </w:r>
      <w:r w:rsidRPr="00701DFC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CZ.03.4.74/0.0/0.0/19_120/0016837, podpořeného z Operačního programu zaměstnanost prostřednictvím Ministerstva práce a sociálních věcí ČR (</w:t>
      </w:r>
      <w:r w:rsidR="00C61954" w:rsidRPr="00701DFC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dále jen </w:t>
      </w:r>
      <w:r w:rsidR="004A07B9">
        <w:rPr>
          <w:rFonts w:ascii="Tahoma" w:eastAsia="Calibri" w:hAnsi="Tahoma" w:cs="Tahoma"/>
          <w:bCs/>
          <w:color w:val="000000" w:themeColor="text1"/>
          <w:sz w:val="20"/>
          <w:szCs w:val="20"/>
        </w:rPr>
        <w:t>„</w:t>
      </w:r>
      <w:r w:rsidR="004A07B9" w:rsidRPr="00701DFC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P</w:t>
      </w:r>
      <w:r w:rsidR="00C61954" w:rsidRPr="00F70408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oskytovatel dotace</w:t>
      </w:r>
      <w:r w:rsidR="00C61954" w:rsidRPr="00701DFC">
        <w:rPr>
          <w:rFonts w:ascii="Tahoma" w:eastAsia="Calibri" w:hAnsi="Tahoma" w:cs="Tahoma"/>
          <w:bCs/>
          <w:color w:val="000000" w:themeColor="text1"/>
          <w:sz w:val="20"/>
          <w:szCs w:val="20"/>
        </w:rPr>
        <w:t>”).</w:t>
      </w:r>
    </w:p>
    <w:p w14:paraId="76BB88BA" w14:textId="77149D8F" w:rsidR="00F037FD" w:rsidRPr="00520BAD" w:rsidRDefault="00F037FD" w:rsidP="00701DFC">
      <w:pPr>
        <w:pStyle w:val="Odstavecseseznamem"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>I.</w:t>
      </w:r>
    </w:p>
    <w:p w14:paraId="137950D8" w14:textId="6CED7A72" w:rsidR="00F037FD" w:rsidRPr="00520BAD" w:rsidRDefault="00F037FD" w:rsidP="00701DFC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 xml:space="preserve">Předmět </w:t>
      </w:r>
      <w:r w:rsidR="007D548C" w:rsidRPr="00520BAD">
        <w:rPr>
          <w:rFonts w:ascii="Tahoma" w:hAnsi="Tahoma" w:cs="Tahoma"/>
          <w:b/>
          <w:sz w:val="20"/>
          <w:szCs w:val="20"/>
        </w:rPr>
        <w:t xml:space="preserve">a účel </w:t>
      </w:r>
      <w:r w:rsidR="00DE031E">
        <w:rPr>
          <w:rFonts w:ascii="Tahoma" w:hAnsi="Tahoma" w:cs="Tahoma"/>
          <w:b/>
          <w:sz w:val="20"/>
          <w:szCs w:val="20"/>
        </w:rPr>
        <w:t>S</w:t>
      </w:r>
      <w:r w:rsidR="00DE031E" w:rsidRPr="00520BAD">
        <w:rPr>
          <w:rFonts w:ascii="Tahoma" w:hAnsi="Tahoma" w:cs="Tahoma"/>
          <w:b/>
          <w:sz w:val="20"/>
          <w:szCs w:val="20"/>
        </w:rPr>
        <w:t>mlouvy</w:t>
      </w:r>
    </w:p>
    <w:p w14:paraId="536F1BE0" w14:textId="6D7F5F39" w:rsidR="00D13218" w:rsidRPr="00520BAD" w:rsidRDefault="29494E8D" w:rsidP="00701DFC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Objednatel je veřejnoprávní korporací a v rámci plnění své zákonné povinnosti zajištění informací svým občanů</w:t>
      </w:r>
      <w:r w:rsidR="72C0698B" w:rsidRPr="00520BAD">
        <w:rPr>
          <w:rFonts w:ascii="Tahoma" w:hAnsi="Tahoma" w:cs="Tahoma"/>
          <w:sz w:val="20"/>
          <w:szCs w:val="20"/>
        </w:rPr>
        <w:t>m</w:t>
      </w:r>
      <w:r w:rsidRPr="00520BAD">
        <w:rPr>
          <w:rFonts w:ascii="Tahoma" w:hAnsi="Tahoma" w:cs="Tahoma"/>
          <w:sz w:val="20"/>
          <w:szCs w:val="20"/>
        </w:rPr>
        <w:t xml:space="preserve"> a v zájmu zlepšování kvality </w:t>
      </w:r>
      <w:r w:rsidR="00B12FD2">
        <w:rPr>
          <w:rFonts w:ascii="Tahoma" w:hAnsi="Tahoma" w:cs="Tahoma"/>
          <w:sz w:val="20"/>
          <w:szCs w:val="20"/>
        </w:rPr>
        <w:t xml:space="preserve">jejich </w:t>
      </w:r>
      <w:r w:rsidRPr="00520BAD">
        <w:rPr>
          <w:rFonts w:ascii="Tahoma" w:hAnsi="Tahoma" w:cs="Tahoma"/>
          <w:sz w:val="20"/>
          <w:szCs w:val="20"/>
        </w:rPr>
        <w:t>života</w:t>
      </w:r>
      <w:r w:rsidR="00B12FD2">
        <w:rPr>
          <w:rFonts w:ascii="Tahoma" w:hAnsi="Tahoma" w:cs="Tahoma"/>
          <w:sz w:val="20"/>
          <w:szCs w:val="20"/>
        </w:rPr>
        <w:t xml:space="preserve">, </w:t>
      </w:r>
      <w:r w:rsidRPr="00520BAD">
        <w:rPr>
          <w:rFonts w:ascii="Tahoma" w:hAnsi="Tahoma" w:cs="Tahoma"/>
          <w:sz w:val="20"/>
          <w:szCs w:val="20"/>
        </w:rPr>
        <w:t>má zájem na kvalitním a efektivním využití sociálních sítí, jako komunikačního kanálu ve vztahu k širokému okruhu uživatelů.</w:t>
      </w:r>
    </w:p>
    <w:p w14:paraId="340D221B" w14:textId="04731A20" w:rsidR="007D548C" w:rsidRPr="00520BAD" w:rsidRDefault="00520BAD" w:rsidP="00701DFC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Účelem této S</w:t>
      </w:r>
      <w:r w:rsidR="007D548C" w:rsidRPr="00520BAD">
        <w:rPr>
          <w:rFonts w:ascii="Tahoma" w:hAnsi="Tahoma" w:cs="Tahoma"/>
          <w:sz w:val="20"/>
          <w:szCs w:val="20"/>
        </w:rPr>
        <w:t xml:space="preserve">mlouvy je analýza současného stavu využívání sociálních sítí </w:t>
      </w:r>
      <w:r w:rsidR="00B12FD2">
        <w:rPr>
          <w:rFonts w:ascii="Tahoma" w:hAnsi="Tahoma" w:cs="Tahoma"/>
          <w:sz w:val="20"/>
          <w:szCs w:val="20"/>
        </w:rPr>
        <w:t>Objednatelem</w:t>
      </w:r>
      <w:r w:rsidR="007D548C" w:rsidRPr="00520BAD">
        <w:rPr>
          <w:rFonts w:ascii="Tahoma" w:hAnsi="Tahoma" w:cs="Tahoma"/>
          <w:sz w:val="20"/>
          <w:szCs w:val="20"/>
        </w:rPr>
        <w:t xml:space="preserve"> a</w:t>
      </w:r>
      <w:r w:rsidR="00B12FD2">
        <w:rPr>
          <w:rFonts w:ascii="Tahoma" w:hAnsi="Tahoma" w:cs="Tahoma"/>
          <w:sz w:val="20"/>
          <w:szCs w:val="20"/>
        </w:rPr>
        <w:t> </w:t>
      </w:r>
      <w:r w:rsidR="007D548C" w:rsidRPr="00520BAD">
        <w:rPr>
          <w:rFonts w:ascii="Tahoma" w:hAnsi="Tahoma" w:cs="Tahoma"/>
          <w:sz w:val="20"/>
          <w:szCs w:val="20"/>
        </w:rPr>
        <w:t>nastavení jejich využití do budo</w:t>
      </w:r>
      <w:r w:rsidR="00EF3270" w:rsidRPr="00520BAD">
        <w:rPr>
          <w:rFonts w:ascii="Tahoma" w:hAnsi="Tahoma" w:cs="Tahoma"/>
          <w:sz w:val="20"/>
          <w:szCs w:val="20"/>
        </w:rPr>
        <w:t>ucna</w:t>
      </w:r>
      <w:r w:rsidR="007D548C" w:rsidRPr="00520BAD">
        <w:rPr>
          <w:rFonts w:ascii="Tahoma" w:hAnsi="Tahoma" w:cs="Tahoma"/>
          <w:sz w:val="20"/>
          <w:szCs w:val="20"/>
        </w:rPr>
        <w:t>.</w:t>
      </w:r>
    </w:p>
    <w:p w14:paraId="76E23B00" w14:textId="65FCF974" w:rsidR="00F037FD" w:rsidRPr="00520BAD" w:rsidRDefault="007D548C" w:rsidP="00701DFC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Předmětem této </w:t>
      </w:r>
      <w:r w:rsidR="00E74043">
        <w:rPr>
          <w:rFonts w:ascii="Tahoma" w:hAnsi="Tahoma" w:cs="Tahoma"/>
          <w:sz w:val="20"/>
          <w:szCs w:val="20"/>
        </w:rPr>
        <w:t>S</w:t>
      </w:r>
      <w:r w:rsidRPr="00520BAD">
        <w:rPr>
          <w:rFonts w:ascii="Tahoma" w:hAnsi="Tahoma" w:cs="Tahoma"/>
          <w:sz w:val="20"/>
          <w:szCs w:val="20"/>
        </w:rPr>
        <w:t xml:space="preserve">mlouvy je zajištění komplexní analýzy </w:t>
      </w:r>
      <w:r w:rsidR="00520BAD">
        <w:rPr>
          <w:rFonts w:ascii="Tahoma" w:hAnsi="Tahoma" w:cs="Tahoma"/>
          <w:sz w:val="20"/>
          <w:szCs w:val="20"/>
        </w:rPr>
        <w:t>komunikace O</w:t>
      </w:r>
      <w:r w:rsidR="000101A9" w:rsidRPr="00520BAD">
        <w:rPr>
          <w:rFonts w:ascii="Tahoma" w:hAnsi="Tahoma" w:cs="Tahoma"/>
          <w:sz w:val="20"/>
          <w:szCs w:val="20"/>
        </w:rPr>
        <w:t>bjednatele na sociálních sítích,</w:t>
      </w:r>
      <w:r w:rsidR="00385189" w:rsidRPr="00520BAD">
        <w:rPr>
          <w:rFonts w:ascii="Tahoma" w:hAnsi="Tahoma" w:cs="Tahoma"/>
          <w:sz w:val="20"/>
          <w:szCs w:val="20"/>
        </w:rPr>
        <w:t xml:space="preserve"> včetně stanovení </w:t>
      </w:r>
      <w:r w:rsidR="000101A9" w:rsidRPr="00520BAD">
        <w:rPr>
          <w:rFonts w:ascii="Tahoma" w:hAnsi="Tahoma" w:cs="Tahoma"/>
          <w:sz w:val="20"/>
          <w:szCs w:val="20"/>
        </w:rPr>
        <w:t xml:space="preserve">vhodné </w:t>
      </w:r>
      <w:r w:rsidR="00385189" w:rsidRPr="00520BAD">
        <w:rPr>
          <w:rFonts w:ascii="Tahoma" w:hAnsi="Tahoma" w:cs="Tahoma"/>
          <w:sz w:val="20"/>
          <w:szCs w:val="20"/>
        </w:rPr>
        <w:t>strategie a doporučení budoucího využití sociálních sítí</w:t>
      </w:r>
      <w:r w:rsidR="000101A9" w:rsidRPr="00520BAD">
        <w:rPr>
          <w:rFonts w:ascii="Tahoma" w:hAnsi="Tahoma" w:cs="Tahoma"/>
          <w:sz w:val="20"/>
          <w:szCs w:val="20"/>
        </w:rPr>
        <w:t xml:space="preserve"> za účelem </w:t>
      </w:r>
      <w:r w:rsidR="000101A9" w:rsidRPr="00520BAD">
        <w:rPr>
          <w:rFonts w:ascii="Tahoma" w:hAnsi="Tahoma" w:cs="Tahoma"/>
          <w:sz w:val="20"/>
          <w:szCs w:val="20"/>
        </w:rPr>
        <w:lastRenderedPageBreak/>
        <w:t>dosažení cílů Objednatele definovaných v této Smlouvě</w:t>
      </w:r>
      <w:r w:rsidRPr="00520BAD">
        <w:rPr>
          <w:rFonts w:ascii="Tahoma" w:hAnsi="Tahoma" w:cs="Tahoma"/>
          <w:sz w:val="20"/>
          <w:szCs w:val="20"/>
        </w:rPr>
        <w:t xml:space="preserve"> a úprava vzájemných práv a povinností </w:t>
      </w:r>
      <w:r w:rsidR="00E74043">
        <w:rPr>
          <w:rFonts w:ascii="Tahoma" w:hAnsi="Tahoma" w:cs="Tahoma"/>
          <w:sz w:val="20"/>
          <w:szCs w:val="20"/>
        </w:rPr>
        <w:t>S</w:t>
      </w:r>
      <w:r w:rsidRPr="00520BAD">
        <w:rPr>
          <w:rFonts w:ascii="Tahoma" w:hAnsi="Tahoma" w:cs="Tahoma"/>
          <w:sz w:val="20"/>
          <w:szCs w:val="20"/>
        </w:rPr>
        <w:t xml:space="preserve">mluvních stran. </w:t>
      </w:r>
    </w:p>
    <w:p w14:paraId="25D995E2" w14:textId="42D1863A" w:rsidR="00DA13ED" w:rsidRPr="00520BAD" w:rsidRDefault="00CC2FA7" w:rsidP="00701DFC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Zhotovitel se touto </w:t>
      </w:r>
      <w:r w:rsidR="00E74043">
        <w:rPr>
          <w:rFonts w:ascii="Tahoma" w:hAnsi="Tahoma" w:cs="Tahoma"/>
          <w:sz w:val="20"/>
          <w:szCs w:val="20"/>
        </w:rPr>
        <w:t>S</w:t>
      </w:r>
      <w:r w:rsidRPr="00520BAD">
        <w:rPr>
          <w:rFonts w:ascii="Tahoma" w:hAnsi="Tahoma" w:cs="Tahoma"/>
          <w:sz w:val="20"/>
          <w:szCs w:val="20"/>
        </w:rPr>
        <w:t xml:space="preserve">mlouvou zavazuje k provedení všech činností </w:t>
      </w:r>
      <w:r w:rsidR="00956286" w:rsidRPr="00520BAD">
        <w:rPr>
          <w:rFonts w:ascii="Tahoma" w:hAnsi="Tahoma" w:cs="Tahoma"/>
          <w:sz w:val="20"/>
          <w:szCs w:val="20"/>
        </w:rPr>
        <w:t>specifikovaných v</w:t>
      </w:r>
      <w:r w:rsidR="0059229B">
        <w:rPr>
          <w:rFonts w:ascii="Tahoma" w:hAnsi="Tahoma" w:cs="Tahoma"/>
          <w:sz w:val="20"/>
          <w:szCs w:val="20"/>
        </w:rPr>
        <w:t xml:space="preserve"> čl. </w:t>
      </w:r>
      <w:r w:rsidR="00E74043">
        <w:rPr>
          <w:rFonts w:ascii="Tahoma" w:hAnsi="Tahoma" w:cs="Tahoma"/>
          <w:sz w:val="20"/>
          <w:szCs w:val="20"/>
        </w:rPr>
        <w:t>I</w:t>
      </w:r>
      <w:r w:rsidR="0059229B">
        <w:rPr>
          <w:rFonts w:ascii="Tahoma" w:hAnsi="Tahoma" w:cs="Tahoma"/>
          <w:sz w:val="20"/>
          <w:szCs w:val="20"/>
        </w:rPr>
        <w:t>V. této Smlouvy</w:t>
      </w:r>
      <w:r w:rsidR="00EE30DE">
        <w:rPr>
          <w:rFonts w:ascii="Tahoma" w:hAnsi="Tahoma" w:cs="Tahoma"/>
          <w:sz w:val="20"/>
          <w:szCs w:val="20"/>
        </w:rPr>
        <w:t xml:space="preserve">, </w:t>
      </w:r>
      <w:r w:rsidR="00520BAD">
        <w:rPr>
          <w:rFonts w:ascii="Tahoma" w:hAnsi="Tahoma" w:cs="Tahoma"/>
          <w:sz w:val="20"/>
          <w:szCs w:val="20"/>
        </w:rPr>
        <w:t>jejichž</w:t>
      </w:r>
      <w:r w:rsidR="00956286" w:rsidRPr="00520BAD">
        <w:rPr>
          <w:rFonts w:ascii="Tahoma" w:hAnsi="Tahoma" w:cs="Tahoma"/>
          <w:sz w:val="20"/>
          <w:szCs w:val="20"/>
        </w:rPr>
        <w:t xml:space="preserve"> výstupem bude analyticko-koncepční dokument „Analýza a Strategie komunikace městské části </w:t>
      </w:r>
      <w:r w:rsidR="00EE30DE">
        <w:rPr>
          <w:rFonts w:ascii="Tahoma" w:hAnsi="Tahoma" w:cs="Tahoma"/>
          <w:sz w:val="20"/>
          <w:szCs w:val="20"/>
        </w:rPr>
        <w:t>Praha 14 na sociálních sítích“ (</w:t>
      </w:r>
      <w:r w:rsidR="00956286" w:rsidRPr="00520BAD">
        <w:rPr>
          <w:rFonts w:ascii="Tahoma" w:hAnsi="Tahoma" w:cs="Tahoma"/>
          <w:sz w:val="20"/>
          <w:szCs w:val="20"/>
        </w:rPr>
        <w:t>dále jen „</w:t>
      </w:r>
      <w:r w:rsidR="00956286" w:rsidRPr="00520BAD">
        <w:rPr>
          <w:rFonts w:ascii="Tahoma" w:hAnsi="Tahoma" w:cs="Tahoma"/>
          <w:b/>
          <w:sz w:val="20"/>
          <w:szCs w:val="20"/>
        </w:rPr>
        <w:t>Analýza</w:t>
      </w:r>
      <w:r w:rsidR="00EE30DE">
        <w:rPr>
          <w:rFonts w:ascii="Tahoma" w:hAnsi="Tahoma" w:cs="Tahoma"/>
          <w:sz w:val="20"/>
          <w:szCs w:val="20"/>
        </w:rPr>
        <w:t>“)</w:t>
      </w:r>
      <w:r w:rsidR="00E74043">
        <w:rPr>
          <w:rFonts w:ascii="Tahoma" w:hAnsi="Tahoma" w:cs="Tahoma"/>
          <w:sz w:val="20"/>
          <w:szCs w:val="20"/>
        </w:rPr>
        <w:t xml:space="preserve"> (společně </w:t>
      </w:r>
      <w:r w:rsidR="00EE30DE">
        <w:rPr>
          <w:rFonts w:ascii="Tahoma" w:hAnsi="Tahoma" w:cs="Tahoma"/>
          <w:sz w:val="20"/>
          <w:szCs w:val="20"/>
        </w:rPr>
        <w:t>dále jen</w:t>
      </w:r>
      <w:r w:rsidR="00EE30DE" w:rsidRPr="00EE30DE">
        <w:rPr>
          <w:rFonts w:ascii="Tahoma" w:hAnsi="Tahoma" w:cs="Tahoma"/>
          <w:sz w:val="20"/>
          <w:szCs w:val="20"/>
        </w:rPr>
        <w:t xml:space="preserve"> </w:t>
      </w:r>
      <w:r w:rsidR="004B32FA">
        <w:rPr>
          <w:rFonts w:ascii="Tahoma" w:hAnsi="Tahoma" w:cs="Tahoma"/>
          <w:sz w:val="20"/>
          <w:szCs w:val="20"/>
        </w:rPr>
        <w:t>„</w:t>
      </w:r>
      <w:r w:rsidR="004B32FA" w:rsidRPr="004B32FA">
        <w:rPr>
          <w:rFonts w:ascii="Tahoma" w:hAnsi="Tahoma" w:cs="Tahoma"/>
          <w:b/>
          <w:sz w:val="20"/>
          <w:szCs w:val="20"/>
        </w:rPr>
        <w:t>Dílo</w:t>
      </w:r>
      <w:r w:rsidR="004B32FA">
        <w:rPr>
          <w:rFonts w:ascii="Tahoma" w:hAnsi="Tahoma" w:cs="Tahoma"/>
          <w:sz w:val="20"/>
          <w:szCs w:val="20"/>
        </w:rPr>
        <w:t>“</w:t>
      </w:r>
      <w:r w:rsidR="00E74043">
        <w:rPr>
          <w:rFonts w:ascii="Tahoma" w:hAnsi="Tahoma" w:cs="Tahoma"/>
          <w:sz w:val="20"/>
          <w:szCs w:val="20"/>
        </w:rPr>
        <w:t>)</w:t>
      </w:r>
      <w:r w:rsidR="00EE30DE">
        <w:rPr>
          <w:rFonts w:ascii="Tahoma" w:hAnsi="Tahoma" w:cs="Tahoma"/>
          <w:sz w:val="20"/>
          <w:szCs w:val="20"/>
        </w:rPr>
        <w:t>.</w:t>
      </w:r>
    </w:p>
    <w:p w14:paraId="5B46B9D1" w14:textId="7B173921" w:rsidR="007D548C" w:rsidRPr="00C61954" w:rsidRDefault="007D548C" w:rsidP="00701DFC">
      <w:pPr>
        <w:pStyle w:val="Odstavecseseznamem"/>
        <w:spacing w:before="240"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C61954">
        <w:rPr>
          <w:rFonts w:ascii="Tahoma" w:hAnsi="Tahoma" w:cs="Tahoma"/>
          <w:b/>
          <w:sz w:val="20"/>
          <w:szCs w:val="20"/>
        </w:rPr>
        <w:t>II.</w:t>
      </w:r>
    </w:p>
    <w:p w14:paraId="75123E90" w14:textId="6DBE7E8F" w:rsidR="007D548C" w:rsidRDefault="00F70408" w:rsidP="00701DFC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</w:t>
      </w:r>
      <w:r w:rsidRPr="00C61954">
        <w:rPr>
          <w:rFonts w:ascii="Tahoma" w:hAnsi="Tahoma" w:cs="Tahoma"/>
          <w:b/>
          <w:sz w:val="20"/>
          <w:szCs w:val="20"/>
        </w:rPr>
        <w:t xml:space="preserve"> </w:t>
      </w:r>
      <w:r w:rsidR="00BF15A7">
        <w:rPr>
          <w:rFonts w:ascii="Tahoma" w:hAnsi="Tahoma" w:cs="Tahoma"/>
          <w:b/>
          <w:sz w:val="20"/>
          <w:szCs w:val="20"/>
        </w:rPr>
        <w:t xml:space="preserve">a místo </w:t>
      </w:r>
      <w:r w:rsidR="00C61954" w:rsidRPr="00C61954">
        <w:rPr>
          <w:rFonts w:ascii="Tahoma" w:hAnsi="Tahoma" w:cs="Tahoma"/>
          <w:b/>
          <w:sz w:val="20"/>
          <w:szCs w:val="20"/>
        </w:rPr>
        <w:t xml:space="preserve">plnění </w:t>
      </w:r>
      <w:r>
        <w:rPr>
          <w:rFonts w:ascii="Tahoma" w:hAnsi="Tahoma" w:cs="Tahoma"/>
          <w:b/>
          <w:sz w:val="20"/>
          <w:szCs w:val="20"/>
        </w:rPr>
        <w:t>S</w:t>
      </w:r>
      <w:r w:rsidRPr="00C61954">
        <w:rPr>
          <w:rFonts w:ascii="Tahoma" w:hAnsi="Tahoma" w:cs="Tahoma"/>
          <w:b/>
          <w:sz w:val="20"/>
          <w:szCs w:val="20"/>
        </w:rPr>
        <w:t>mlouvy</w:t>
      </w:r>
    </w:p>
    <w:p w14:paraId="3EE91E74" w14:textId="33DA245A" w:rsidR="007D548C" w:rsidRDefault="00D14C91" w:rsidP="00701DFC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se zavazuje provést Dílo </w:t>
      </w:r>
      <w:r w:rsidR="00CC2FA7" w:rsidRPr="00520BAD">
        <w:rPr>
          <w:rFonts w:ascii="Tahoma" w:hAnsi="Tahoma" w:cs="Tahoma"/>
          <w:sz w:val="20"/>
          <w:szCs w:val="20"/>
        </w:rPr>
        <w:t>nejpozději do 31. 8. 2022</w:t>
      </w:r>
      <w:r w:rsidR="002A3342" w:rsidRPr="00520BAD">
        <w:rPr>
          <w:rFonts w:ascii="Tahoma" w:hAnsi="Tahoma" w:cs="Tahoma"/>
          <w:sz w:val="20"/>
          <w:szCs w:val="20"/>
        </w:rPr>
        <w:t>.</w:t>
      </w:r>
      <w:r w:rsidR="00BF15A7">
        <w:rPr>
          <w:rFonts w:ascii="Tahoma" w:hAnsi="Tahoma" w:cs="Tahoma"/>
          <w:sz w:val="20"/>
          <w:szCs w:val="20"/>
        </w:rPr>
        <w:t xml:space="preserve"> Provedením Díla se rozumí jeho řádné dokončení a předání Objednateli. </w:t>
      </w:r>
    </w:p>
    <w:p w14:paraId="58A87C44" w14:textId="04F9355A" w:rsidR="00BF15A7" w:rsidRPr="00520BAD" w:rsidRDefault="00BF15A7" w:rsidP="00701DFC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Místem plnění je sídlo Objednatele. </w:t>
      </w:r>
    </w:p>
    <w:p w14:paraId="7CB70B4E" w14:textId="400A30A1" w:rsidR="005C2F5A" w:rsidRPr="00C61954" w:rsidRDefault="005C2F5A" w:rsidP="00701DFC">
      <w:pPr>
        <w:pStyle w:val="Odstavecseseznamem"/>
        <w:spacing w:before="240"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C61954">
        <w:rPr>
          <w:rFonts w:ascii="Tahoma" w:hAnsi="Tahoma" w:cs="Tahoma"/>
          <w:b/>
          <w:sz w:val="20"/>
          <w:szCs w:val="20"/>
        </w:rPr>
        <w:t>I</w:t>
      </w:r>
      <w:r w:rsidR="00F410B0">
        <w:rPr>
          <w:rFonts w:ascii="Tahoma" w:hAnsi="Tahoma" w:cs="Tahoma"/>
          <w:b/>
          <w:sz w:val="20"/>
          <w:szCs w:val="20"/>
        </w:rPr>
        <w:t>II</w:t>
      </w:r>
      <w:r w:rsidRPr="00C61954">
        <w:rPr>
          <w:rFonts w:ascii="Tahoma" w:hAnsi="Tahoma" w:cs="Tahoma"/>
          <w:b/>
          <w:sz w:val="20"/>
          <w:szCs w:val="20"/>
        </w:rPr>
        <w:t>.</w:t>
      </w:r>
    </w:p>
    <w:p w14:paraId="72855E45" w14:textId="58E796A4" w:rsidR="00C61954" w:rsidRDefault="005C2F5A" w:rsidP="00701DFC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C61954">
        <w:rPr>
          <w:rFonts w:ascii="Tahoma" w:hAnsi="Tahoma" w:cs="Tahoma"/>
          <w:b/>
          <w:sz w:val="20"/>
          <w:szCs w:val="20"/>
        </w:rPr>
        <w:t>Cena a platební podmínky</w:t>
      </w:r>
    </w:p>
    <w:p w14:paraId="3036DF5E" w14:textId="2001243A" w:rsidR="00C45244" w:rsidRPr="00D91DFD" w:rsidRDefault="00C45244" w:rsidP="00C45244">
      <w:pPr>
        <w:pStyle w:val="Odstavecseseznamem"/>
        <w:numPr>
          <w:ilvl w:val="0"/>
          <w:numId w:val="33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91DFD">
        <w:rPr>
          <w:rFonts w:ascii="Tahoma" w:hAnsi="Tahoma" w:cs="Tahoma"/>
          <w:sz w:val="20"/>
          <w:szCs w:val="20"/>
        </w:rPr>
        <w:t xml:space="preserve">Cena za </w:t>
      </w:r>
      <w:r>
        <w:rPr>
          <w:rFonts w:ascii="Tahoma" w:hAnsi="Tahoma" w:cs="Tahoma"/>
          <w:sz w:val="20"/>
          <w:szCs w:val="20"/>
        </w:rPr>
        <w:t>D</w:t>
      </w:r>
      <w:r w:rsidRPr="00D91DFD">
        <w:rPr>
          <w:rFonts w:ascii="Tahoma" w:hAnsi="Tahoma" w:cs="Tahoma"/>
          <w:sz w:val="20"/>
          <w:szCs w:val="20"/>
        </w:rPr>
        <w:t>ílo činí:</w:t>
      </w:r>
    </w:p>
    <w:p w14:paraId="4423D94A" w14:textId="77777777" w:rsidR="00C45244" w:rsidRPr="007C13C4" w:rsidRDefault="00C45244" w:rsidP="00C45244">
      <w:pPr>
        <w:pStyle w:val="Odstavecseseznamem"/>
        <w:numPr>
          <w:ilvl w:val="1"/>
          <w:numId w:val="33"/>
        </w:numPr>
        <w:spacing w:after="6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7C13C4">
        <w:rPr>
          <w:rFonts w:ascii="Tahoma" w:eastAsia="Arial" w:hAnsi="Tahoma" w:cs="Tahoma"/>
          <w:sz w:val="20"/>
          <w:szCs w:val="20"/>
        </w:rPr>
        <w:t>celková cena bez DPH:</w:t>
      </w:r>
      <w:r w:rsidRPr="007C13C4">
        <w:rPr>
          <w:rFonts w:ascii="Tahoma" w:eastAsia="Arial" w:hAnsi="Tahoma" w:cs="Tahoma"/>
          <w:sz w:val="20"/>
          <w:szCs w:val="20"/>
        </w:rPr>
        <w:tab/>
      </w:r>
      <w:r w:rsidRPr="007C13C4">
        <w:rPr>
          <w:rFonts w:ascii="Tahoma" w:eastAsia="Arial" w:hAnsi="Tahoma" w:cs="Tahoma"/>
          <w:sz w:val="20"/>
          <w:szCs w:val="20"/>
        </w:rPr>
        <w:tab/>
      </w:r>
      <w:r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  <w:r>
        <w:rPr>
          <w:rFonts w:ascii="Tahoma" w:eastAsia="Arial" w:hAnsi="Tahoma" w:cs="Tahoma"/>
          <w:sz w:val="20"/>
          <w:szCs w:val="20"/>
        </w:rPr>
        <w:t xml:space="preserve"> Kč</w:t>
      </w:r>
      <w:r w:rsidRPr="007C13C4">
        <w:rPr>
          <w:rFonts w:ascii="Tahoma" w:hAnsi="Tahoma" w:cs="Tahoma"/>
          <w:sz w:val="20"/>
          <w:szCs w:val="20"/>
        </w:rPr>
        <w:t>;</w:t>
      </w:r>
    </w:p>
    <w:p w14:paraId="2E53B1F1" w14:textId="77777777" w:rsidR="00C45244" w:rsidRPr="00D91DFD" w:rsidRDefault="00C45244" w:rsidP="00C45244">
      <w:pPr>
        <w:pStyle w:val="Odstavecseseznamem"/>
        <w:numPr>
          <w:ilvl w:val="1"/>
          <w:numId w:val="33"/>
        </w:numPr>
        <w:spacing w:after="6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91DFD">
        <w:rPr>
          <w:rFonts w:ascii="Tahoma" w:hAnsi="Tahoma" w:cs="Tahoma"/>
          <w:sz w:val="20"/>
          <w:szCs w:val="20"/>
        </w:rPr>
        <w:t>sazba DPH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91DFD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Pr="00D91DFD">
        <w:rPr>
          <w:rFonts w:ascii="Tahoma" w:eastAsia="Arial" w:hAnsi="Tahoma" w:cs="Tahoma"/>
          <w:sz w:val="20"/>
          <w:szCs w:val="20"/>
          <w:highlight w:val="yellow"/>
        </w:rPr>
        <w:t>]</w:t>
      </w:r>
      <w:r>
        <w:rPr>
          <w:rFonts w:ascii="Tahoma" w:eastAsia="Arial" w:hAnsi="Tahoma" w:cs="Tahoma"/>
          <w:sz w:val="20"/>
          <w:szCs w:val="20"/>
        </w:rPr>
        <w:t xml:space="preserve"> %</w:t>
      </w:r>
      <w:r w:rsidRPr="00D91DFD">
        <w:rPr>
          <w:rFonts w:ascii="Tahoma" w:hAnsi="Tahoma" w:cs="Tahoma"/>
          <w:sz w:val="20"/>
          <w:szCs w:val="20"/>
        </w:rPr>
        <w:t>;</w:t>
      </w:r>
    </w:p>
    <w:p w14:paraId="5BDE3E05" w14:textId="77777777" w:rsidR="00C45244" w:rsidRPr="00D91DFD" w:rsidRDefault="00C45244" w:rsidP="00C45244">
      <w:pPr>
        <w:pStyle w:val="Odstavecseseznamem"/>
        <w:numPr>
          <w:ilvl w:val="1"/>
          <w:numId w:val="33"/>
        </w:numPr>
        <w:spacing w:after="6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91DFD">
        <w:rPr>
          <w:rFonts w:ascii="Tahoma" w:hAnsi="Tahoma" w:cs="Tahoma"/>
          <w:sz w:val="20"/>
          <w:szCs w:val="20"/>
        </w:rPr>
        <w:t>výše DPH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91DFD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Pr="00D91DFD">
        <w:rPr>
          <w:rFonts w:ascii="Tahoma" w:eastAsia="Arial" w:hAnsi="Tahoma" w:cs="Tahoma"/>
          <w:sz w:val="20"/>
          <w:szCs w:val="20"/>
          <w:highlight w:val="yellow"/>
        </w:rPr>
        <w:t>]</w:t>
      </w:r>
      <w:r>
        <w:rPr>
          <w:rFonts w:ascii="Tahoma" w:eastAsia="Arial" w:hAnsi="Tahoma" w:cs="Tahoma"/>
          <w:sz w:val="20"/>
          <w:szCs w:val="20"/>
        </w:rPr>
        <w:t xml:space="preserve"> Kč</w:t>
      </w:r>
      <w:r w:rsidRPr="00D91DFD">
        <w:rPr>
          <w:rFonts w:ascii="Tahoma" w:hAnsi="Tahoma" w:cs="Tahoma"/>
          <w:sz w:val="20"/>
          <w:szCs w:val="20"/>
        </w:rPr>
        <w:t>;</w:t>
      </w:r>
    </w:p>
    <w:p w14:paraId="77FE2CFD" w14:textId="77777777" w:rsidR="00C45244" w:rsidRDefault="00C45244" w:rsidP="00C45244">
      <w:pPr>
        <w:pStyle w:val="Odstavecseseznamem"/>
        <w:numPr>
          <w:ilvl w:val="1"/>
          <w:numId w:val="33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celková </w:t>
      </w:r>
      <w:r w:rsidRPr="00D91DFD">
        <w:rPr>
          <w:rFonts w:ascii="Tahoma" w:hAnsi="Tahoma" w:cs="Tahoma"/>
          <w:sz w:val="20"/>
          <w:szCs w:val="20"/>
        </w:rPr>
        <w:t>cena včetně DPH</w:t>
      </w:r>
      <w:r>
        <w:rPr>
          <w:rFonts w:ascii="Tahoma" w:hAnsi="Tahoma" w:cs="Tahoma"/>
          <w:sz w:val="20"/>
          <w:szCs w:val="20"/>
        </w:rPr>
        <w:t>:</w:t>
      </w:r>
      <w:r w:rsidRPr="00D91D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91DFD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Pr="00D91DFD">
        <w:rPr>
          <w:rFonts w:ascii="Tahoma" w:eastAsia="Arial" w:hAnsi="Tahoma" w:cs="Tahoma"/>
          <w:sz w:val="20"/>
          <w:szCs w:val="20"/>
          <w:highlight w:val="yellow"/>
        </w:rPr>
        <w:t>]</w:t>
      </w:r>
      <w:r w:rsidRPr="00D91DFD">
        <w:rPr>
          <w:rFonts w:ascii="Tahoma" w:eastAsia="Arial" w:hAnsi="Tahoma" w:cs="Tahoma"/>
          <w:sz w:val="20"/>
          <w:szCs w:val="20"/>
        </w:rPr>
        <w:t xml:space="preserve"> </w:t>
      </w:r>
      <w:r w:rsidRPr="00D91DFD">
        <w:rPr>
          <w:rFonts w:ascii="Tahoma" w:hAnsi="Tahoma" w:cs="Tahoma"/>
          <w:sz w:val="20"/>
          <w:szCs w:val="20"/>
        </w:rPr>
        <w:t>Kč</w:t>
      </w:r>
      <w:r>
        <w:rPr>
          <w:rFonts w:ascii="Tahoma" w:hAnsi="Tahoma" w:cs="Tahoma"/>
          <w:sz w:val="20"/>
          <w:szCs w:val="20"/>
        </w:rPr>
        <w:t>;</w:t>
      </w:r>
    </w:p>
    <w:p w14:paraId="6D10EAAE" w14:textId="77777777" w:rsidR="00C45244" w:rsidRPr="00D91DFD" w:rsidRDefault="00C45244" w:rsidP="00C45244">
      <w:pPr>
        <w:pStyle w:val="Odstavecseseznamem"/>
        <w:spacing w:after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7C13C4">
        <w:rPr>
          <w:rFonts w:ascii="Tahoma" w:hAnsi="Tahoma" w:cs="Tahoma"/>
          <w:b/>
          <w:sz w:val="20"/>
          <w:szCs w:val="20"/>
        </w:rPr>
        <w:t>Cena díla</w:t>
      </w:r>
      <w:r>
        <w:rPr>
          <w:rFonts w:ascii="Tahoma" w:hAnsi="Tahoma" w:cs="Tahoma"/>
          <w:sz w:val="20"/>
          <w:szCs w:val="20"/>
        </w:rPr>
        <w:t>“).</w:t>
      </w:r>
    </w:p>
    <w:p w14:paraId="2BAA9D01" w14:textId="014332D6" w:rsidR="00C45244" w:rsidRPr="00C45244" w:rsidRDefault="00C45244" w:rsidP="00701DFC">
      <w:pPr>
        <w:pStyle w:val="Odstavecseseznamem"/>
        <w:numPr>
          <w:ilvl w:val="0"/>
          <w:numId w:val="33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45244">
        <w:rPr>
          <w:rFonts w:ascii="Tahoma" w:hAnsi="Tahoma" w:cs="Tahoma"/>
          <w:sz w:val="20"/>
          <w:szCs w:val="20"/>
        </w:rPr>
        <w:t xml:space="preserve">Cena díla je cenou konečnou a zahrnuje veškeré náklady Zhotovitele nutné k provedení všech prací potřebných k úplnému splnění </w:t>
      </w:r>
      <w:r>
        <w:rPr>
          <w:rFonts w:ascii="Tahoma" w:hAnsi="Tahoma" w:cs="Tahoma"/>
          <w:sz w:val="20"/>
          <w:szCs w:val="20"/>
        </w:rPr>
        <w:t>Díla</w:t>
      </w:r>
      <w:r w:rsidRPr="00C45244">
        <w:rPr>
          <w:rFonts w:ascii="Tahoma" w:hAnsi="Tahoma" w:cs="Tahoma"/>
          <w:sz w:val="20"/>
          <w:szCs w:val="20"/>
        </w:rPr>
        <w:t>.</w:t>
      </w:r>
    </w:p>
    <w:p w14:paraId="242539DC" w14:textId="77777777" w:rsidR="00C45244" w:rsidRPr="007C13C4" w:rsidRDefault="00C45244" w:rsidP="00C45244">
      <w:pPr>
        <w:pStyle w:val="Odstavecseseznamem"/>
        <w:numPr>
          <w:ilvl w:val="0"/>
          <w:numId w:val="33"/>
        </w:numPr>
        <w:spacing w:before="120"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neposkytuje zálohy. </w:t>
      </w:r>
    </w:p>
    <w:p w14:paraId="272F16DA" w14:textId="1EB88B96" w:rsidR="00C45244" w:rsidRPr="002913B0" w:rsidRDefault="00C45244" w:rsidP="00C45244">
      <w:pPr>
        <w:pStyle w:val="Odstavecseseznamem"/>
        <w:numPr>
          <w:ilvl w:val="0"/>
          <w:numId w:val="33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A5F82">
        <w:rPr>
          <w:rFonts w:ascii="Tahoma" w:hAnsi="Tahoma" w:cs="Tahoma"/>
          <w:sz w:val="20"/>
          <w:szCs w:val="20"/>
        </w:rPr>
        <w:t xml:space="preserve">Objednatel se zavazuje uhradit </w:t>
      </w:r>
      <w:r>
        <w:rPr>
          <w:rFonts w:ascii="Tahoma" w:hAnsi="Tahoma" w:cs="Tahoma"/>
          <w:sz w:val="20"/>
          <w:szCs w:val="20"/>
        </w:rPr>
        <w:t>C</w:t>
      </w:r>
      <w:r w:rsidRPr="008A5F82">
        <w:rPr>
          <w:rFonts w:ascii="Tahoma" w:hAnsi="Tahoma" w:cs="Tahoma"/>
          <w:sz w:val="20"/>
          <w:szCs w:val="20"/>
        </w:rPr>
        <w:t>enu díl</w:t>
      </w:r>
      <w:r>
        <w:rPr>
          <w:rFonts w:ascii="Tahoma" w:hAnsi="Tahoma" w:cs="Tahoma"/>
          <w:sz w:val="20"/>
          <w:szCs w:val="20"/>
        </w:rPr>
        <w:t xml:space="preserve">a </w:t>
      </w:r>
      <w:r w:rsidRPr="008A5F82">
        <w:rPr>
          <w:rFonts w:ascii="Tahoma" w:hAnsi="Tahoma" w:cs="Tahoma"/>
          <w:sz w:val="20"/>
          <w:szCs w:val="20"/>
        </w:rPr>
        <w:t xml:space="preserve">na základě </w:t>
      </w:r>
      <w:r>
        <w:rPr>
          <w:rFonts w:ascii="Tahoma" w:hAnsi="Tahoma" w:cs="Tahoma"/>
          <w:sz w:val="20"/>
          <w:szCs w:val="20"/>
        </w:rPr>
        <w:t>daňového dokladu (</w:t>
      </w:r>
      <w:r w:rsidRPr="007C13C4">
        <w:rPr>
          <w:rFonts w:ascii="Tahoma" w:hAnsi="Tahoma" w:cs="Tahoma"/>
          <w:sz w:val="20"/>
          <w:szCs w:val="20"/>
        </w:rPr>
        <w:t>f</w:t>
      </w:r>
      <w:r w:rsidRPr="00075D24">
        <w:rPr>
          <w:rFonts w:ascii="Tahoma" w:hAnsi="Tahoma" w:cs="Tahoma"/>
          <w:sz w:val="20"/>
          <w:szCs w:val="20"/>
        </w:rPr>
        <w:t>aktur</w:t>
      </w:r>
      <w:r w:rsidRPr="007C13C4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Pr="008A5F82">
        <w:rPr>
          <w:rFonts w:ascii="Tahoma" w:hAnsi="Tahoma" w:cs="Tahoma"/>
          <w:sz w:val="20"/>
          <w:szCs w:val="20"/>
        </w:rPr>
        <w:t xml:space="preserve"> vystavené</w:t>
      </w:r>
      <w:r>
        <w:rPr>
          <w:rFonts w:ascii="Tahoma" w:hAnsi="Tahoma" w:cs="Tahoma"/>
          <w:sz w:val="20"/>
          <w:szCs w:val="20"/>
        </w:rPr>
        <w:t>ho</w:t>
      </w:r>
      <w:r w:rsidRPr="008A5F82">
        <w:rPr>
          <w:rFonts w:ascii="Tahoma" w:hAnsi="Tahoma" w:cs="Tahoma"/>
          <w:sz w:val="20"/>
          <w:szCs w:val="20"/>
        </w:rPr>
        <w:t xml:space="preserve"> Zhotovitelem po </w:t>
      </w:r>
      <w:r>
        <w:rPr>
          <w:rFonts w:ascii="Tahoma" w:hAnsi="Tahoma" w:cs="Tahoma"/>
          <w:sz w:val="20"/>
          <w:szCs w:val="20"/>
        </w:rPr>
        <w:t xml:space="preserve">řádném </w:t>
      </w:r>
      <w:r w:rsidRPr="008A5F82">
        <w:rPr>
          <w:rFonts w:ascii="Tahoma" w:hAnsi="Tahoma" w:cs="Tahoma"/>
          <w:sz w:val="20"/>
          <w:szCs w:val="20"/>
        </w:rPr>
        <w:t>předání</w:t>
      </w:r>
      <w:r>
        <w:rPr>
          <w:rFonts w:ascii="Tahoma" w:hAnsi="Tahoma" w:cs="Tahoma"/>
          <w:sz w:val="20"/>
          <w:szCs w:val="20"/>
        </w:rPr>
        <w:t xml:space="preserve"> D</w:t>
      </w:r>
      <w:r w:rsidRPr="008A5F82">
        <w:rPr>
          <w:rFonts w:ascii="Tahoma" w:hAnsi="Tahoma" w:cs="Tahoma"/>
          <w:sz w:val="20"/>
          <w:szCs w:val="20"/>
        </w:rPr>
        <w:t xml:space="preserve">íla. Splatnost </w:t>
      </w:r>
      <w:r>
        <w:rPr>
          <w:rFonts w:ascii="Tahoma" w:hAnsi="Tahoma" w:cs="Tahoma"/>
          <w:sz w:val="20"/>
          <w:szCs w:val="20"/>
        </w:rPr>
        <w:t>faktury</w:t>
      </w:r>
      <w:r w:rsidRPr="008A5F82">
        <w:rPr>
          <w:rFonts w:ascii="Tahoma" w:hAnsi="Tahoma" w:cs="Tahoma"/>
          <w:sz w:val="20"/>
          <w:szCs w:val="20"/>
        </w:rPr>
        <w:t xml:space="preserve"> nesmí být kratší než 30 dnů ode dne doručení faktury Objednateli.</w:t>
      </w:r>
    </w:p>
    <w:p w14:paraId="28CFC984" w14:textId="4F315085" w:rsidR="00CC4463" w:rsidRPr="008A5F82" w:rsidRDefault="00CC4463" w:rsidP="00C45244">
      <w:pPr>
        <w:pStyle w:val="Odstavecseseznamem"/>
        <w:numPr>
          <w:ilvl w:val="0"/>
          <w:numId w:val="33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C4463">
        <w:rPr>
          <w:rFonts w:ascii="Tahoma" w:hAnsi="Tahoma" w:cs="Tahoma"/>
          <w:color w:val="000000"/>
          <w:sz w:val="20"/>
          <w:szCs w:val="20"/>
        </w:rPr>
        <w:t xml:space="preserve">Za den úhrady faktury </w:t>
      </w:r>
      <w:r w:rsidR="002913B0">
        <w:rPr>
          <w:rFonts w:ascii="Tahoma" w:hAnsi="Tahoma" w:cs="Tahoma"/>
          <w:color w:val="000000"/>
          <w:sz w:val="20"/>
          <w:szCs w:val="20"/>
        </w:rPr>
        <w:t xml:space="preserve">(Ceny díla) </w:t>
      </w:r>
      <w:r w:rsidRPr="00CC4463">
        <w:rPr>
          <w:rFonts w:ascii="Tahoma" w:hAnsi="Tahoma" w:cs="Tahoma"/>
          <w:color w:val="000000"/>
          <w:sz w:val="20"/>
          <w:szCs w:val="20"/>
        </w:rPr>
        <w:t xml:space="preserve">se považuje den odepsání příslušné částky z účtu </w:t>
      </w:r>
      <w:r w:rsidR="002913B0">
        <w:rPr>
          <w:rFonts w:ascii="Tahoma" w:hAnsi="Tahoma" w:cs="Tahoma"/>
          <w:color w:val="000000"/>
          <w:sz w:val="20"/>
          <w:szCs w:val="20"/>
        </w:rPr>
        <w:t>O</w:t>
      </w:r>
      <w:r w:rsidRPr="00CC4463">
        <w:rPr>
          <w:rFonts w:ascii="Tahoma" w:hAnsi="Tahoma" w:cs="Tahoma"/>
          <w:color w:val="000000"/>
          <w:sz w:val="20"/>
          <w:szCs w:val="20"/>
        </w:rPr>
        <w:t xml:space="preserve">bjednatele ve prospěch účtu </w:t>
      </w:r>
      <w:r w:rsidR="002913B0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hotovitele</w:t>
      </w:r>
      <w:r w:rsidRPr="00CC4463">
        <w:rPr>
          <w:rFonts w:ascii="Tahoma" w:hAnsi="Tahoma" w:cs="Tahoma"/>
          <w:color w:val="000000"/>
          <w:sz w:val="20"/>
          <w:szCs w:val="20"/>
        </w:rPr>
        <w:t xml:space="preserve">, uvedeného v této </w:t>
      </w:r>
      <w:r w:rsidR="002913B0">
        <w:rPr>
          <w:rFonts w:ascii="Tahoma" w:hAnsi="Tahoma" w:cs="Tahoma"/>
          <w:color w:val="000000"/>
          <w:sz w:val="20"/>
          <w:szCs w:val="20"/>
        </w:rPr>
        <w:t>S</w:t>
      </w:r>
      <w:r w:rsidRPr="00CC4463">
        <w:rPr>
          <w:rFonts w:ascii="Tahoma" w:hAnsi="Tahoma" w:cs="Tahoma"/>
          <w:color w:val="000000"/>
          <w:sz w:val="20"/>
          <w:szCs w:val="20"/>
        </w:rPr>
        <w:t>mlouvě.</w:t>
      </w:r>
    </w:p>
    <w:p w14:paraId="1EA1D79F" w14:textId="31EAD220" w:rsidR="00913607" w:rsidRPr="00913607" w:rsidRDefault="00C45244" w:rsidP="002913B0">
      <w:pPr>
        <w:pStyle w:val="Odstavecseseznamem"/>
        <w:numPr>
          <w:ilvl w:val="0"/>
          <w:numId w:val="33"/>
        </w:numPr>
        <w:spacing w:after="120" w:line="240" w:lineRule="auto"/>
        <w:ind w:left="567" w:hanging="567"/>
        <w:contextualSpacing w:val="0"/>
        <w:jc w:val="both"/>
        <w:rPr>
          <w:rFonts w:ascii="Tahoma" w:eastAsia="Verdana" w:hAnsi="Tahoma" w:cs="Tahoma"/>
          <w:color w:val="000000"/>
          <w:sz w:val="20"/>
          <w:szCs w:val="20"/>
          <w:lang w:eastAsia="cs-CZ"/>
        </w:rPr>
      </w:pPr>
      <w:r w:rsidRPr="00913607">
        <w:rPr>
          <w:rFonts w:ascii="Tahoma" w:hAnsi="Tahoma" w:cs="Tahoma"/>
          <w:sz w:val="20"/>
          <w:szCs w:val="20"/>
        </w:rPr>
        <w:t>Faktura musí obsahovat všechny náležitosti daňového dokladu dle platné právní úpravy</w:t>
      </w:r>
      <w:r w:rsidR="001D35F5" w:rsidRPr="00913607">
        <w:rPr>
          <w:rFonts w:ascii="Tahoma" w:hAnsi="Tahoma" w:cs="Tahoma"/>
          <w:sz w:val="20"/>
          <w:szCs w:val="20"/>
        </w:rPr>
        <w:t xml:space="preserve">. </w:t>
      </w:r>
      <w:r w:rsidR="00913607" w:rsidRPr="00913607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Na faktuře bude </w:t>
      </w:r>
      <w:r w:rsidR="00913607">
        <w:rPr>
          <w:rFonts w:ascii="Tahoma" w:eastAsia="Verdana" w:hAnsi="Tahoma" w:cs="Tahoma"/>
          <w:color w:val="000000"/>
          <w:sz w:val="20"/>
          <w:szCs w:val="20"/>
          <w:lang w:eastAsia="cs-CZ"/>
        </w:rPr>
        <w:t>u</w:t>
      </w:r>
      <w:r w:rsidR="00913607" w:rsidRPr="00913607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 specifikace plnění</w:t>
      </w:r>
      <w:r w:rsidR="00F328EE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 uveden</w:t>
      </w:r>
      <w:r w:rsidR="00913607" w:rsidRPr="00913607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 </w:t>
      </w:r>
      <w:r w:rsidR="00F328EE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název projektu </w:t>
      </w:r>
      <w:r w:rsidR="00913607" w:rsidRPr="00913607">
        <w:rPr>
          <w:rFonts w:ascii="Tahoma" w:eastAsia="Verdana" w:hAnsi="Tahoma" w:cs="Tahoma"/>
          <w:color w:val="000000"/>
          <w:sz w:val="20"/>
          <w:szCs w:val="20"/>
          <w:lang w:eastAsia="cs-CZ"/>
        </w:rPr>
        <w:t>„Optimalizace procesů a profesionalizace ÚMČ Praha 14 I</w:t>
      </w:r>
      <w:r w:rsidR="00F328EE">
        <w:rPr>
          <w:rFonts w:ascii="Tahoma" w:eastAsia="Verdana" w:hAnsi="Tahoma" w:cs="Tahoma"/>
          <w:color w:val="000000"/>
          <w:sz w:val="20"/>
          <w:szCs w:val="20"/>
          <w:lang w:eastAsia="cs-CZ"/>
        </w:rPr>
        <w:t>V</w:t>
      </w:r>
      <w:r w:rsidR="00913607" w:rsidRPr="00913607">
        <w:rPr>
          <w:rFonts w:ascii="Tahoma" w:eastAsia="Verdana" w:hAnsi="Tahoma" w:cs="Tahoma"/>
          <w:color w:val="000000"/>
          <w:sz w:val="20"/>
          <w:szCs w:val="20"/>
          <w:lang w:eastAsia="cs-CZ"/>
        </w:rPr>
        <w:t>“</w:t>
      </w:r>
      <w:r w:rsidR="004A4BC3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 a</w:t>
      </w:r>
      <w:r w:rsidR="00913607" w:rsidRPr="00913607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 reg. č.</w:t>
      </w:r>
      <w:r w:rsidR="004A4BC3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 projektu</w:t>
      </w:r>
      <w:r w:rsidR="00913607" w:rsidRPr="00913607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: </w:t>
      </w:r>
      <w:r w:rsidR="00F328EE" w:rsidRPr="00F328EE">
        <w:rPr>
          <w:rFonts w:ascii="Tahoma" w:eastAsia="Verdana" w:hAnsi="Tahoma" w:cs="Tahoma"/>
          <w:color w:val="000000"/>
          <w:sz w:val="20"/>
          <w:szCs w:val="20"/>
          <w:lang w:eastAsia="cs-CZ"/>
        </w:rPr>
        <w:t>CZ.03.4.74/0.0/0.0/19_120/0016837</w:t>
      </w:r>
      <w:r w:rsidR="004A4BC3">
        <w:rPr>
          <w:rFonts w:ascii="Tahoma" w:eastAsia="Verdana" w:hAnsi="Tahoma" w:cs="Tahoma"/>
          <w:color w:val="000000"/>
          <w:sz w:val="20"/>
          <w:szCs w:val="20"/>
          <w:lang w:eastAsia="cs-CZ"/>
        </w:rPr>
        <w:t>.</w:t>
      </w:r>
      <w:r w:rsidR="00D02AFE">
        <w:rPr>
          <w:rFonts w:ascii="Tahoma" w:eastAsia="Verdana" w:hAnsi="Tahoma" w:cs="Tahoma"/>
          <w:color w:val="000000"/>
          <w:sz w:val="20"/>
          <w:szCs w:val="20"/>
          <w:lang w:eastAsia="cs-CZ"/>
        </w:rPr>
        <w:t xml:space="preserve"> </w:t>
      </w:r>
      <w:r w:rsidR="00E80B05">
        <w:rPr>
          <w:rFonts w:ascii="Tahoma" w:hAnsi="Tahoma" w:cs="Tahoma"/>
          <w:sz w:val="20"/>
          <w:szCs w:val="20"/>
        </w:rPr>
        <w:t>V případě, že faktura nebude obsahovat uvedené náležitosti,</w:t>
      </w:r>
      <w:r w:rsidR="00D02AFE" w:rsidRPr="008A5F82">
        <w:rPr>
          <w:rFonts w:ascii="Tahoma" w:hAnsi="Tahoma" w:cs="Tahoma"/>
          <w:sz w:val="20"/>
          <w:szCs w:val="20"/>
        </w:rPr>
        <w:t xml:space="preserve"> je Objednatel oprávněn fakturu vrátit k opravě. Po opravě nebo novém vyhotovení faktury běží nová lhůta splatnosti po jejím opětovném doručení Objednateli. Faktura může být zaslána elektronicky ve formátu PDF</w:t>
      </w:r>
      <w:r w:rsidR="00D02AFE">
        <w:rPr>
          <w:rFonts w:ascii="Tahoma" w:hAnsi="Tahoma" w:cs="Tahoma"/>
          <w:sz w:val="20"/>
          <w:szCs w:val="20"/>
        </w:rPr>
        <w:t xml:space="preserve"> prostřednictvím datové schránky</w:t>
      </w:r>
      <w:r w:rsidR="00D02AFE" w:rsidRPr="008A5F82">
        <w:rPr>
          <w:rFonts w:ascii="Tahoma" w:hAnsi="Tahoma" w:cs="Tahoma"/>
          <w:sz w:val="20"/>
          <w:szCs w:val="20"/>
        </w:rPr>
        <w:t>.</w:t>
      </w:r>
    </w:p>
    <w:p w14:paraId="780CD747" w14:textId="56DEE9E5" w:rsidR="00F152D1" w:rsidRPr="00520BAD" w:rsidRDefault="00F410B0" w:rsidP="00701DFC">
      <w:pPr>
        <w:pStyle w:val="Odstavecseseznamem"/>
        <w:spacing w:before="240"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F152D1" w:rsidRPr="00520BAD">
        <w:rPr>
          <w:rFonts w:ascii="Tahoma" w:hAnsi="Tahoma" w:cs="Tahoma"/>
          <w:b/>
          <w:sz w:val="20"/>
          <w:szCs w:val="20"/>
        </w:rPr>
        <w:t>V.</w:t>
      </w:r>
    </w:p>
    <w:p w14:paraId="199A5C18" w14:textId="2430615F" w:rsidR="00BB2BED" w:rsidRDefault="002E214B" w:rsidP="00701DFC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>Analýza</w:t>
      </w:r>
    </w:p>
    <w:p w14:paraId="4C12AAC0" w14:textId="3F7DA4CE" w:rsidR="0059229B" w:rsidRDefault="5EF1FC36" w:rsidP="00701DFC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Zhotovitel prov</w:t>
      </w:r>
      <w:r w:rsidR="00984E1E">
        <w:rPr>
          <w:rFonts w:ascii="Tahoma" w:hAnsi="Tahoma" w:cs="Tahoma"/>
          <w:sz w:val="20"/>
          <w:szCs w:val="20"/>
        </w:rPr>
        <w:t>ede Dílo takto</w:t>
      </w:r>
      <w:r w:rsidR="0059229B">
        <w:rPr>
          <w:rFonts w:ascii="Tahoma" w:hAnsi="Tahoma" w:cs="Tahoma"/>
          <w:sz w:val="20"/>
          <w:szCs w:val="20"/>
        </w:rPr>
        <w:t>:</w:t>
      </w:r>
    </w:p>
    <w:p w14:paraId="129962FB" w14:textId="091F701C" w:rsidR="00BB2BED" w:rsidRPr="00984E1E" w:rsidRDefault="00984E1E" w:rsidP="00701DFC">
      <w:pPr>
        <w:pStyle w:val="Odstavecseseznamem"/>
        <w:numPr>
          <w:ilvl w:val="0"/>
          <w:numId w:val="26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84E1E">
        <w:rPr>
          <w:rFonts w:ascii="Tahoma" w:hAnsi="Tahoma" w:cs="Tahoma"/>
          <w:sz w:val="20"/>
          <w:szCs w:val="20"/>
        </w:rPr>
        <w:t>za účelem objektivního zjištění požadavků adresátů na poskytování informací od Objednatele na sociálních sítích, a to zejména druhu informací, jejich rozsahu a podoby</w:t>
      </w:r>
      <w:r w:rsidR="009651AD">
        <w:rPr>
          <w:rFonts w:ascii="Tahoma" w:hAnsi="Tahoma" w:cs="Tahoma"/>
          <w:sz w:val="20"/>
          <w:szCs w:val="20"/>
        </w:rPr>
        <w:t>,</w:t>
      </w:r>
      <w:r w:rsidRPr="00984E1E">
        <w:rPr>
          <w:rFonts w:ascii="Tahoma" w:hAnsi="Tahoma" w:cs="Tahoma"/>
          <w:sz w:val="20"/>
          <w:szCs w:val="20"/>
        </w:rPr>
        <w:t xml:space="preserve"> provede Zhotovitel</w:t>
      </w:r>
      <w:r w:rsidR="0059229B" w:rsidRPr="00984E1E">
        <w:rPr>
          <w:rFonts w:ascii="Tahoma" w:hAnsi="Tahoma" w:cs="Tahoma"/>
          <w:sz w:val="20"/>
          <w:szCs w:val="20"/>
        </w:rPr>
        <w:t xml:space="preserve"> online dotazníkové </w:t>
      </w:r>
      <w:r w:rsidR="5EF1FC36" w:rsidRPr="00984E1E">
        <w:rPr>
          <w:rFonts w:ascii="Tahoma" w:hAnsi="Tahoma" w:cs="Tahoma"/>
          <w:sz w:val="20"/>
          <w:szCs w:val="20"/>
        </w:rPr>
        <w:t>šetření</w:t>
      </w:r>
      <w:r w:rsidR="00EE30DE" w:rsidRPr="00984E1E">
        <w:rPr>
          <w:rFonts w:ascii="Tahoma" w:hAnsi="Tahoma" w:cs="Tahoma"/>
          <w:sz w:val="20"/>
          <w:szCs w:val="20"/>
        </w:rPr>
        <w:t>,</w:t>
      </w:r>
      <w:r w:rsidR="5EF1FC36" w:rsidRPr="00984E1E">
        <w:rPr>
          <w:rFonts w:ascii="Tahoma" w:hAnsi="Tahoma" w:cs="Tahoma"/>
          <w:sz w:val="20"/>
          <w:szCs w:val="20"/>
        </w:rPr>
        <w:t xml:space="preserve"> případně</w:t>
      </w:r>
      <w:r w:rsidRPr="00984E1E">
        <w:rPr>
          <w:rFonts w:ascii="Tahoma" w:hAnsi="Tahoma" w:cs="Tahoma"/>
          <w:sz w:val="20"/>
          <w:szCs w:val="20"/>
        </w:rPr>
        <w:t xml:space="preserve"> dotazníkové</w:t>
      </w:r>
      <w:r w:rsidR="5EF1FC36" w:rsidRPr="00984E1E">
        <w:rPr>
          <w:rFonts w:ascii="Tahoma" w:hAnsi="Tahoma" w:cs="Tahoma"/>
          <w:sz w:val="20"/>
          <w:szCs w:val="20"/>
        </w:rPr>
        <w:t xml:space="preserve"> šetření v</w:t>
      </w:r>
      <w:r w:rsidR="00EE30DE" w:rsidRPr="00984E1E">
        <w:rPr>
          <w:rFonts w:ascii="Tahoma" w:hAnsi="Tahoma" w:cs="Tahoma"/>
          <w:sz w:val="20"/>
          <w:szCs w:val="20"/>
        </w:rPr>
        <w:t> </w:t>
      </w:r>
      <w:r w:rsidR="5EF1FC36" w:rsidRPr="00984E1E">
        <w:rPr>
          <w:rFonts w:ascii="Tahoma" w:hAnsi="Tahoma" w:cs="Tahoma"/>
          <w:sz w:val="20"/>
          <w:szCs w:val="20"/>
        </w:rPr>
        <w:t>terénu</w:t>
      </w:r>
      <w:r w:rsidR="00EE30DE" w:rsidRPr="00984E1E">
        <w:rPr>
          <w:rFonts w:ascii="Tahoma" w:hAnsi="Tahoma" w:cs="Tahoma"/>
          <w:sz w:val="20"/>
          <w:szCs w:val="20"/>
        </w:rPr>
        <w:t>,</w:t>
      </w:r>
      <w:r w:rsidR="5EF1FC36" w:rsidRPr="00984E1E">
        <w:rPr>
          <w:rFonts w:ascii="Tahoma" w:hAnsi="Tahoma" w:cs="Tahoma"/>
          <w:sz w:val="20"/>
          <w:szCs w:val="20"/>
        </w:rPr>
        <w:t xml:space="preserve"> </w:t>
      </w:r>
      <w:r w:rsidR="55171C8C" w:rsidRPr="00984E1E">
        <w:rPr>
          <w:rFonts w:ascii="Tahoma" w:hAnsi="Tahoma" w:cs="Tahoma"/>
          <w:sz w:val="20"/>
          <w:szCs w:val="20"/>
        </w:rPr>
        <w:t>u m</w:t>
      </w:r>
      <w:r w:rsidR="43EB71EE" w:rsidRPr="00984E1E">
        <w:rPr>
          <w:rFonts w:ascii="Tahoma" w:hAnsi="Tahoma" w:cs="Tahoma"/>
          <w:sz w:val="20"/>
          <w:szCs w:val="20"/>
        </w:rPr>
        <w:t>inimálně 420 osob</w:t>
      </w:r>
      <w:r w:rsidR="55171C8C" w:rsidRPr="00984E1E">
        <w:rPr>
          <w:rFonts w:ascii="Tahoma" w:hAnsi="Tahoma" w:cs="Tahoma"/>
          <w:sz w:val="20"/>
          <w:szCs w:val="20"/>
        </w:rPr>
        <w:t xml:space="preserve"> s dodržením této kategorizace:</w:t>
      </w:r>
    </w:p>
    <w:p w14:paraId="5753180D" w14:textId="77777777" w:rsidR="009F4436" w:rsidRPr="00520BAD" w:rsidRDefault="00DC5B66" w:rsidP="00701DFC">
      <w:pPr>
        <w:pStyle w:val="Odstavecseseznamem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rozdělení respondentů dle pohlaví</w:t>
      </w:r>
      <w:r w:rsidR="009F4436" w:rsidRPr="00520BAD">
        <w:rPr>
          <w:rFonts w:ascii="Tahoma" w:hAnsi="Tahoma" w:cs="Tahoma"/>
          <w:sz w:val="20"/>
          <w:szCs w:val="20"/>
        </w:rPr>
        <w:t>:</w:t>
      </w:r>
    </w:p>
    <w:p w14:paraId="56238B2D" w14:textId="501AF8CF" w:rsidR="009F4436" w:rsidRPr="00520BAD" w:rsidRDefault="009F4436" w:rsidP="00701DFC">
      <w:pPr>
        <w:pStyle w:val="Odstavecseseznamem"/>
        <w:numPr>
          <w:ilvl w:val="0"/>
          <w:numId w:val="21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lastRenderedPageBreak/>
        <w:t>50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% mužů</w:t>
      </w:r>
      <w:r w:rsidR="00074919">
        <w:rPr>
          <w:rFonts w:ascii="Tahoma" w:hAnsi="Tahoma" w:cs="Tahoma"/>
          <w:sz w:val="20"/>
          <w:szCs w:val="20"/>
        </w:rPr>
        <w:t>,</w:t>
      </w:r>
      <w:r w:rsidRPr="00520BAD">
        <w:rPr>
          <w:rFonts w:ascii="Tahoma" w:hAnsi="Tahoma" w:cs="Tahoma"/>
          <w:sz w:val="20"/>
          <w:szCs w:val="20"/>
        </w:rPr>
        <w:t xml:space="preserve"> </w:t>
      </w:r>
    </w:p>
    <w:p w14:paraId="2176F8F9" w14:textId="6BAAC82A" w:rsidR="00DC5B66" w:rsidRPr="00520BAD" w:rsidRDefault="00DC5B66" w:rsidP="00701DFC">
      <w:pPr>
        <w:pStyle w:val="Odstavecseseznamem"/>
        <w:numPr>
          <w:ilvl w:val="0"/>
          <w:numId w:val="21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50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% žen</w:t>
      </w:r>
      <w:r w:rsidR="00074919">
        <w:rPr>
          <w:rFonts w:ascii="Tahoma" w:hAnsi="Tahoma" w:cs="Tahoma"/>
          <w:sz w:val="20"/>
          <w:szCs w:val="20"/>
        </w:rPr>
        <w:t>,</w:t>
      </w:r>
    </w:p>
    <w:p w14:paraId="6C3A2E5D" w14:textId="5832EADF" w:rsidR="00DC5B66" w:rsidRPr="00520BAD" w:rsidRDefault="00DC5B66" w:rsidP="00701DFC">
      <w:pPr>
        <w:pStyle w:val="Odstavecseseznamem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rozdělení respondentů dle věku:</w:t>
      </w:r>
    </w:p>
    <w:p w14:paraId="0F1191AF" w14:textId="6F142FAF" w:rsidR="00DC5B66" w:rsidRPr="00520BAD" w:rsidRDefault="00DC5B66" w:rsidP="00701DFC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15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% osob ve věku 18</w:t>
      </w:r>
      <w:r w:rsidR="009651AD">
        <w:rPr>
          <w:rFonts w:ascii="Tahoma" w:hAnsi="Tahoma" w:cs="Tahoma"/>
          <w:sz w:val="20"/>
          <w:szCs w:val="20"/>
        </w:rPr>
        <w:t>-</w:t>
      </w:r>
      <w:r w:rsidRPr="00520BAD">
        <w:rPr>
          <w:rFonts w:ascii="Tahoma" w:hAnsi="Tahoma" w:cs="Tahoma"/>
          <w:sz w:val="20"/>
          <w:szCs w:val="20"/>
        </w:rPr>
        <w:t xml:space="preserve">25 let, </w:t>
      </w:r>
    </w:p>
    <w:p w14:paraId="300EAFA1" w14:textId="758C8CBB" w:rsidR="00DC5B66" w:rsidRPr="00520BAD" w:rsidRDefault="00DC5B66" w:rsidP="00701DFC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45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 xml:space="preserve">% osob ve věku 26-40 let, </w:t>
      </w:r>
    </w:p>
    <w:p w14:paraId="3E749126" w14:textId="0F34D143" w:rsidR="00DC5B66" w:rsidRPr="00520BAD" w:rsidRDefault="00DC5B66" w:rsidP="00701DFC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35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 xml:space="preserve">% osob ve věku 41-64 let, </w:t>
      </w:r>
    </w:p>
    <w:p w14:paraId="18F13A98" w14:textId="52709C93" w:rsidR="00DC5B66" w:rsidRPr="00520BAD" w:rsidRDefault="00DC5B66" w:rsidP="00701DFC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5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% osob ve věku 65+ let</w:t>
      </w:r>
      <w:r w:rsidR="00074919">
        <w:rPr>
          <w:rFonts w:ascii="Tahoma" w:hAnsi="Tahoma" w:cs="Tahoma"/>
          <w:sz w:val="20"/>
          <w:szCs w:val="20"/>
        </w:rPr>
        <w:t>,</w:t>
      </w:r>
    </w:p>
    <w:p w14:paraId="7961A03F" w14:textId="77777777" w:rsidR="00DC5B66" w:rsidRPr="00520BAD" w:rsidRDefault="00DC5B66" w:rsidP="00701DFC">
      <w:pPr>
        <w:pStyle w:val="Odstavecseseznamem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rozdělení respondentů dle ekonomické aktivity:</w:t>
      </w:r>
    </w:p>
    <w:p w14:paraId="314D9895" w14:textId="10C7A430" w:rsidR="00DC5B66" w:rsidRPr="00520BAD" w:rsidRDefault="00DC5B66" w:rsidP="00701DFC">
      <w:pPr>
        <w:pStyle w:val="Odstavecseseznamem"/>
        <w:numPr>
          <w:ilvl w:val="0"/>
          <w:numId w:val="19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10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 xml:space="preserve">% studenti, </w:t>
      </w:r>
    </w:p>
    <w:p w14:paraId="08E3642C" w14:textId="2D256F88" w:rsidR="00DC5B66" w:rsidRPr="00520BAD" w:rsidRDefault="00DC5B66" w:rsidP="00701DFC">
      <w:pPr>
        <w:pStyle w:val="Odstavecseseznamem"/>
        <w:numPr>
          <w:ilvl w:val="0"/>
          <w:numId w:val="19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5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% podnikatelé,</w:t>
      </w:r>
    </w:p>
    <w:p w14:paraId="1686AFDF" w14:textId="347A6BCC" w:rsidR="00DC5B66" w:rsidRPr="00520BAD" w:rsidRDefault="00DC5B66" w:rsidP="00701DFC">
      <w:pPr>
        <w:pStyle w:val="Odstavecseseznamem"/>
        <w:numPr>
          <w:ilvl w:val="0"/>
          <w:numId w:val="19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20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 xml:space="preserve">% na rodičovské dovolené, </w:t>
      </w:r>
    </w:p>
    <w:p w14:paraId="4815C737" w14:textId="514510EA" w:rsidR="00DC5B66" w:rsidRPr="00520BAD" w:rsidRDefault="00DC5B66" w:rsidP="00701DFC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60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% zaměstnanci,</w:t>
      </w:r>
    </w:p>
    <w:p w14:paraId="06887495" w14:textId="7968860D" w:rsidR="00DC5B66" w:rsidRPr="00520BAD" w:rsidRDefault="00DC5B66" w:rsidP="00701DFC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5</w:t>
      </w:r>
      <w:r w:rsidR="009651AD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% důchodci</w:t>
      </w:r>
      <w:r w:rsidR="00074919">
        <w:rPr>
          <w:rFonts w:ascii="Tahoma" w:hAnsi="Tahoma" w:cs="Tahoma"/>
          <w:sz w:val="20"/>
          <w:szCs w:val="20"/>
        </w:rPr>
        <w:t>,</w:t>
      </w:r>
    </w:p>
    <w:p w14:paraId="3BED2550" w14:textId="5255F80E" w:rsidR="00DC5B66" w:rsidRDefault="00DC5B66" w:rsidP="00701DFC">
      <w:pPr>
        <w:pStyle w:val="Odstavecseseznamem"/>
        <w:spacing w:before="120" w:after="0" w:line="240" w:lineRule="auto"/>
        <w:ind w:left="924"/>
        <w:contextualSpacing w:val="0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 maximální přípustná odchylka uvedených hodnot činí 3 %.</w:t>
      </w:r>
    </w:p>
    <w:p w14:paraId="471A22C1" w14:textId="784CBA06" w:rsidR="00984E1E" w:rsidRDefault="00984E1E" w:rsidP="00701DFC">
      <w:pPr>
        <w:pStyle w:val="Odstavecseseznamem"/>
        <w:spacing w:before="120" w:after="0" w:line="240" w:lineRule="auto"/>
        <w:ind w:left="92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="007B4E65">
        <w:rPr>
          <w:rFonts w:ascii="Tahoma" w:hAnsi="Tahoma" w:cs="Tahoma"/>
          <w:b/>
          <w:sz w:val="20"/>
          <w:szCs w:val="20"/>
        </w:rPr>
        <w:t>D</w:t>
      </w:r>
      <w:r w:rsidRPr="00984E1E">
        <w:rPr>
          <w:rFonts w:ascii="Tahoma" w:hAnsi="Tahoma" w:cs="Tahoma"/>
          <w:b/>
          <w:sz w:val="20"/>
          <w:szCs w:val="20"/>
        </w:rPr>
        <w:t>otazníkové šetření</w:t>
      </w:r>
      <w:r>
        <w:rPr>
          <w:rFonts w:ascii="Tahoma" w:hAnsi="Tahoma" w:cs="Tahoma"/>
          <w:sz w:val="20"/>
          <w:szCs w:val="20"/>
        </w:rPr>
        <w:t>“).</w:t>
      </w:r>
    </w:p>
    <w:p w14:paraId="3C5CCCE9" w14:textId="5CE7EFD9" w:rsidR="00984E1E" w:rsidRDefault="0051780F" w:rsidP="00701DFC">
      <w:pPr>
        <w:pStyle w:val="Odstavecseseznamem"/>
        <w:numPr>
          <w:ilvl w:val="0"/>
          <w:numId w:val="26"/>
        </w:numPr>
        <w:spacing w:before="120" w:after="0" w:line="240" w:lineRule="auto"/>
        <w:ind w:left="92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84E1E">
        <w:rPr>
          <w:rFonts w:ascii="Tahoma" w:hAnsi="Tahoma" w:cs="Tahoma"/>
          <w:sz w:val="20"/>
          <w:szCs w:val="20"/>
        </w:rPr>
        <w:t>oskytne konzulta</w:t>
      </w:r>
      <w:r>
        <w:rPr>
          <w:rFonts w:ascii="Tahoma" w:hAnsi="Tahoma" w:cs="Tahoma"/>
          <w:sz w:val="20"/>
          <w:szCs w:val="20"/>
        </w:rPr>
        <w:t>ce</w:t>
      </w:r>
      <w:r w:rsidR="00984E1E">
        <w:rPr>
          <w:rFonts w:ascii="Tahoma" w:hAnsi="Tahoma" w:cs="Tahoma"/>
          <w:sz w:val="20"/>
          <w:szCs w:val="20"/>
        </w:rPr>
        <w:t xml:space="preserve"> Objednateli:</w:t>
      </w:r>
    </w:p>
    <w:p w14:paraId="63EDBEAC" w14:textId="48E952B7" w:rsidR="00984E1E" w:rsidRPr="00984E1E" w:rsidRDefault="00984E1E" w:rsidP="00701DFC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84E1E">
        <w:rPr>
          <w:rFonts w:ascii="Tahoma" w:hAnsi="Tahoma" w:cs="Tahoma"/>
          <w:sz w:val="20"/>
          <w:szCs w:val="20"/>
        </w:rPr>
        <w:t>v době 14 dnů před předáním</w:t>
      </w:r>
      <w:r>
        <w:rPr>
          <w:rFonts w:ascii="Tahoma" w:hAnsi="Tahoma" w:cs="Tahoma"/>
          <w:sz w:val="20"/>
          <w:szCs w:val="20"/>
        </w:rPr>
        <w:t xml:space="preserve"> Analýzy poskytne</w:t>
      </w:r>
      <w:r w:rsidRPr="00984E1E">
        <w:rPr>
          <w:rFonts w:ascii="Tahoma" w:hAnsi="Tahoma" w:cs="Tahoma"/>
          <w:sz w:val="20"/>
          <w:szCs w:val="20"/>
        </w:rPr>
        <w:t xml:space="preserve"> zaměstnancům Objednatele k dispozici min. 1 osobu – konzultanta - za účelem poskytování konzultací ve věci komunikace na sociálních sítích, u</w:t>
      </w:r>
      <w:r>
        <w:rPr>
          <w:rFonts w:ascii="Tahoma" w:hAnsi="Tahoma" w:cs="Tahoma"/>
          <w:sz w:val="20"/>
          <w:szCs w:val="20"/>
        </w:rPr>
        <w:t>kázky tvorby příspěvků apod.</w:t>
      </w:r>
      <w:r w:rsidRPr="00984E1E">
        <w:rPr>
          <w:rFonts w:ascii="Tahoma" w:hAnsi="Tahoma" w:cs="Tahoma"/>
          <w:sz w:val="20"/>
          <w:szCs w:val="20"/>
        </w:rPr>
        <w:t xml:space="preserve"> v rozsahu 20 hodin</w:t>
      </w:r>
      <w:r w:rsidR="00D5185D">
        <w:rPr>
          <w:rFonts w:ascii="Tahoma" w:hAnsi="Tahoma" w:cs="Tahoma"/>
          <w:sz w:val="20"/>
          <w:szCs w:val="20"/>
        </w:rPr>
        <w:t>;</w:t>
      </w:r>
      <w:r w:rsidRPr="00984E1E">
        <w:rPr>
          <w:rFonts w:ascii="Tahoma" w:hAnsi="Tahoma" w:cs="Tahoma"/>
          <w:sz w:val="20"/>
          <w:szCs w:val="20"/>
        </w:rPr>
        <w:t xml:space="preserve"> </w:t>
      </w:r>
    </w:p>
    <w:p w14:paraId="47E140E1" w14:textId="20C3BD62" w:rsidR="00984E1E" w:rsidRPr="00D14C91" w:rsidRDefault="00D14C91" w:rsidP="00701DFC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14C91">
        <w:rPr>
          <w:rFonts w:ascii="Tahoma" w:hAnsi="Tahoma" w:cs="Tahoma"/>
          <w:sz w:val="20"/>
          <w:szCs w:val="20"/>
        </w:rPr>
        <w:t>a základě provedení</w:t>
      </w:r>
      <w:r>
        <w:rPr>
          <w:rFonts w:ascii="Tahoma" w:hAnsi="Tahoma" w:cs="Tahoma"/>
          <w:sz w:val="20"/>
          <w:szCs w:val="20"/>
        </w:rPr>
        <w:t xml:space="preserve"> konzultační činnosti uskuteční společné jednání </w:t>
      </w:r>
      <w:r w:rsidR="00D5185D">
        <w:rPr>
          <w:rFonts w:ascii="Tahoma" w:hAnsi="Tahoma" w:cs="Tahoma"/>
          <w:sz w:val="20"/>
          <w:szCs w:val="20"/>
        </w:rPr>
        <w:t>Smluvních stran</w:t>
      </w:r>
      <w:r>
        <w:rPr>
          <w:rFonts w:ascii="Tahoma" w:hAnsi="Tahoma" w:cs="Tahoma"/>
          <w:sz w:val="20"/>
          <w:szCs w:val="20"/>
        </w:rPr>
        <w:t xml:space="preserve"> za účelem </w:t>
      </w:r>
      <w:r w:rsidRPr="00D14C91">
        <w:rPr>
          <w:rFonts w:ascii="Tahoma" w:hAnsi="Tahoma" w:cs="Tahoma"/>
          <w:sz w:val="20"/>
          <w:szCs w:val="20"/>
        </w:rPr>
        <w:t>vyhodnocení p</w:t>
      </w:r>
      <w:r>
        <w:rPr>
          <w:rFonts w:ascii="Tahoma" w:hAnsi="Tahoma" w:cs="Tahoma"/>
          <w:sz w:val="20"/>
          <w:szCs w:val="20"/>
        </w:rPr>
        <w:t>růběhu konzultační činnosti; výsledky tohoto jednání,</w:t>
      </w:r>
      <w:r w:rsidRPr="00D14C91">
        <w:rPr>
          <w:rFonts w:ascii="Tahoma" w:hAnsi="Tahoma" w:cs="Tahoma"/>
          <w:sz w:val="20"/>
          <w:szCs w:val="20"/>
        </w:rPr>
        <w:t xml:space="preserve"> spolu s</w:t>
      </w:r>
      <w:r w:rsidR="00D5185D">
        <w:rPr>
          <w:rFonts w:ascii="Tahoma" w:hAnsi="Tahoma" w:cs="Tahoma"/>
          <w:sz w:val="20"/>
          <w:szCs w:val="20"/>
        </w:rPr>
        <w:t> </w:t>
      </w:r>
      <w:r w:rsidRPr="00D14C91">
        <w:rPr>
          <w:rFonts w:ascii="Tahoma" w:hAnsi="Tahoma" w:cs="Tahoma"/>
          <w:sz w:val="20"/>
          <w:szCs w:val="20"/>
        </w:rPr>
        <w:t>výsledky konzultační činnosti, budou zohledněny v návrhové části Analýzy. Společné jednání svolá Zhotovitel bez zbytečného odkladu po skončení konzultační činnosti, minimálně 3 pracovní dny před termínem společného jednání</w:t>
      </w:r>
      <w:r w:rsidR="00D5185D">
        <w:rPr>
          <w:rFonts w:ascii="Tahoma" w:hAnsi="Tahoma" w:cs="Tahoma"/>
          <w:sz w:val="20"/>
          <w:szCs w:val="20"/>
        </w:rPr>
        <w:t>;</w:t>
      </w:r>
    </w:p>
    <w:p w14:paraId="353241CA" w14:textId="104511DA" w:rsidR="00984E1E" w:rsidRDefault="00D5185D" w:rsidP="00701DFC">
      <w:pPr>
        <w:pStyle w:val="Odstavecseseznamem"/>
        <w:numPr>
          <w:ilvl w:val="0"/>
          <w:numId w:val="26"/>
        </w:numPr>
        <w:spacing w:before="120" w:after="0" w:line="240" w:lineRule="auto"/>
        <w:ind w:left="92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84E1E">
        <w:rPr>
          <w:rFonts w:ascii="Tahoma" w:hAnsi="Tahoma" w:cs="Tahoma"/>
          <w:sz w:val="20"/>
          <w:szCs w:val="20"/>
        </w:rPr>
        <w:t>pracuje Analýzu s těmito parametry:</w:t>
      </w:r>
    </w:p>
    <w:p w14:paraId="3373EB6D" w14:textId="2F6C0F21" w:rsidR="00984E1E" w:rsidRDefault="00781759" w:rsidP="00701DFC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81759">
        <w:rPr>
          <w:rFonts w:ascii="Tahoma" w:hAnsi="Tahoma" w:cs="Tahoma"/>
          <w:sz w:val="20"/>
          <w:szCs w:val="20"/>
        </w:rPr>
        <w:t xml:space="preserve">musí být zpracovaná v souladu s Metodikou tvorby veřejných strategií, která je volně přístupná na webových stránkách Ministerstva pro místní rozvoj ČR </w:t>
      </w:r>
      <w:r w:rsidR="636C6BD2" w:rsidRPr="00984E1E">
        <w:rPr>
          <w:rFonts w:ascii="Tahoma" w:hAnsi="Tahoma" w:cs="Tahoma"/>
          <w:sz w:val="20"/>
          <w:szCs w:val="20"/>
        </w:rPr>
        <w:t>a musí obsahovat SWOT analýzu, jako shrnutí všech hl</w:t>
      </w:r>
      <w:r w:rsidR="00984E1E">
        <w:rPr>
          <w:rFonts w:ascii="Tahoma" w:hAnsi="Tahoma" w:cs="Tahoma"/>
          <w:sz w:val="20"/>
          <w:szCs w:val="20"/>
        </w:rPr>
        <w:t xml:space="preserve">avních závěrů po provedení </w:t>
      </w:r>
      <w:r w:rsidR="00D5185D">
        <w:rPr>
          <w:rFonts w:ascii="Tahoma" w:hAnsi="Tahoma" w:cs="Tahoma"/>
          <w:sz w:val="20"/>
          <w:szCs w:val="20"/>
        </w:rPr>
        <w:t>D</w:t>
      </w:r>
      <w:r w:rsidR="00984E1E">
        <w:rPr>
          <w:rFonts w:ascii="Tahoma" w:hAnsi="Tahoma" w:cs="Tahoma"/>
          <w:sz w:val="20"/>
          <w:szCs w:val="20"/>
        </w:rPr>
        <w:t>otazníkového šetření;</w:t>
      </w:r>
    </w:p>
    <w:p w14:paraId="13BD35D9" w14:textId="280FA629" w:rsidR="00DC5B66" w:rsidRDefault="00984E1E" w:rsidP="00701DFC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musí </w:t>
      </w:r>
      <w:r w:rsidR="636C6BD2" w:rsidRPr="00984E1E">
        <w:rPr>
          <w:rFonts w:ascii="Tahoma" w:hAnsi="Tahoma" w:cs="Tahoma"/>
          <w:sz w:val="20"/>
          <w:szCs w:val="20"/>
        </w:rPr>
        <w:t xml:space="preserve">obsahovat </w:t>
      </w:r>
      <w:r w:rsidR="00D5185D">
        <w:rPr>
          <w:rFonts w:ascii="Tahoma" w:hAnsi="Tahoma" w:cs="Tahoma"/>
          <w:sz w:val="20"/>
          <w:szCs w:val="20"/>
        </w:rPr>
        <w:t>P</w:t>
      </w:r>
      <w:r w:rsidR="636C6BD2" w:rsidRPr="00984E1E">
        <w:rPr>
          <w:rFonts w:ascii="Tahoma" w:hAnsi="Tahoma" w:cs="Tahoma"/>
          <w:sz w:val="20"/>
          <w:szCs w:val="20"/>
        </w:rPr>
        <w:t>oskytovatelem do</w:t>
      </w:r>
      <w:r>
        <w:rPr>
          <w:rFonts w:ascii="Tahoma" w:hAnsi="Tahoma" w:cs="Tahoma"/>
          <w:sz w:val="20"/>
          <w:szCs w:val="20"/>
        </w:rPr>
        <w:t>tace předepsané prvky publicity;</w:t>
      </w:r>
    </w:p>
    <w:p w14:paraId="5296E130" w14:textId="38C8A308" w:rsidR="00EA6EF5" w:rsidRPr="00984E1E" w:rsidRDefault="00EA6EF5" w:rsidP="00701DFC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84E1E">
        <w:rPr>
          <w:rFonts w:ascii="Tahoma" w:hAnsi="Tahoma" w:cs="Tahoma"/>
          <w:sz w:val="20"/>
          <w:szCs w:val="20"/>
        </w:rPr>
        <w:t>bude obsahovat 3 části:</w:t>
      </w:r>
    </w:p>
    <w:p w14:paraId="22B6312A" w14:textId="7B66379A" w:rsidR="00EA6EF5" w:rsidRPr="00520BAD" w:rsidRDefault="636C6BD2" w:rsidP="00701DFC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Analytická – bude popisovat závěry </w:t>
      </w:r>
      <w:r w:rsidR="00D5185D">
        <w:rPr>
          <w:rFonts w:ascii="Tahoma" w:hAnsi="Tahoma" w:cs="Tahoma"/>
          <w:sz w:val="20"/>
          <w:szCs w:val="20"/>
        </w:rPr>
        <w:t>D</w:t>
      </w:r>
      <w:r w:rsidRPr="00520BAD">
        <w:rPr>
          <w:rFonts w:ascii="Tahoma" w:hAnsi="Tahoma" w:cs="Tahoma"/>
          <w:sz w:val="20"/>
          <w:szCs w:val="20"/>
        </w:rPr>
        <w:t xml:space="preserve">otazníkového </w:t>
      </w:r>
      <w:r w:rsidR="00D14C91">
        <w:rPr>
          <w:rFonts w:ascii="Tahoma" w:hAnsi="Tahoma" w:cs="Tahoma"/>
          <w:sz w:val="20"/>
          <w:szCs w:val="20"/>
        </w:rPr>
        <w:t>šetření</w:t>
      </w:r>
      <w:r w:rsidRPr="00520BAD">
        <w:rPr>
          <w:rFonts w:ascii="Tahoma" w:hAnsi="Tahoma" w:cs="Tahoma"/>
          <w:sz w:val="20"/>
          <w:szCs w:val="20"/>
        </w:rPr>
        <w:t xml:space="preserve"> a popis stávající situace v oblasti práce Objednatele se sociálními sítěmi, a to typy a </w:t>
      </w:r>
      <w:r w:rsidR="00EE30DE">
        <w:rPr>
          <w:rFonts w:ascii="Tahoma" w:hAnsi="Tahoma" w:cs="Tahoma"/>
          <w:sz w:val="20"/>
          <w:szCs w:val="20"/>
        </w:rPr>
        <w:t>četnost příspěvků, jejich dosah</w:t>
      </w:r>
      <w:r w:rsidRPr="00520BAD">
        <w:rPr>
          <w:rFonts w:ascii="Tahoma" w:hAnsi="Tahoma" w:cs="Tahoma"/>
          <w:sz w:val="20"/>
          <w:szCs w:val="20"/>
        </w:rPr>
        <w:t>, zvolenou rétoriku, používané grafické prvky, finanční zajištění příspěvků, účinnost Objednatelem realizovaných kampaní, sledovanost příspěvků Objednatele na sociálních sítích, strukturu cílových osob a závěry všech zjištění formou SWOT analýzy</w:t>
      </w:r>
      <w:r w:rsidR="00D5185D">
        <w:rPr>
          <w:rFonts w:ascii="Tahoma" w:hAnsi="Tahoma" w:cs="Tahoma"/>
          <w:sz w:val="20"/>
          <w:szCs w:val="20"/>
        </w:rPr>
        <w:t>;</w:t>
      </w:r>
    </w:p>
    <w:p w14:paraId="05CA57D2" w14:textId="1B6FFE71" w:rsidR="00EB5287" w:rsidRPr="00520BAD" w:rsidRDefault="636C6BD2" w:rsidP="00701DFC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Návrhová </w:t>
      </w:r>
      <w:r w:rsidR="5BA2B8FE" w:rsidRPr="00520BAD">
        <w:rPr>
          <w:rFonts w:ascii="Tahoma" w:hAnsi="Tahoma" w:cs="Tahoma"/>
          <w:sz w:val="20"/>
          <w:szCs w:val="20"/>
        </w:rPr>
        <w:t>–</w:t>
      </w:r>
      <w:r w:rsidRPr="00520BAD">
        <w:rPr>
          <w:rFonts w:ascii="Tahoma" w:hAnsi="Tahoma" w:cs="Tahoma"/>
          <w:sz w:val="20"/>
          <w:szCs w:val="20"/>
        </w:rPr>
        <w:t xml:space="preserve"> </w:t>
      </w:r>
      <w:r w:rsidR="5BA2B8FE" w:rsidRPr="00520BAD">
        <w:rPr>
          <w:rFonts w:ascii="Tahoma" w:hAnsi="Tahoma" w:cs="Tahoma"/>
          <w:sz w:val="20"/>
          <w:szCs w:val="20"/>
        </w:rPr>
        <w:t>bude obsahovat objektivní doporučení k využití sociálních sítí Objednatelem s cílem efektivnějšího využívání tohoto komunikačního kanálu a</w:t>
      </w:r>
      <w:r w:rsidR="00D5185D">
        <w:rPr>
          <w:rFonts w:ascii="Tahoma" w:hAnsi="Tahoma" w:cs="Tahoma"/>
          <w:sz w:val="20"/>
          <w:szCs w:val="20"/>
        </w:rPr>
        <w:t> </w:t>
      </w:r>
      <w:r w:rsidR="5BA2B8FE" w:rsidRPr="00520BAD">
        <w:rPr>
          <w:rFonts w:ascii="Tahoma" w:hAnsi="Tahoma" w:cs="Tahoma"/>
          <w:sz w:val="20"/>
          <w:szCs w:val="20"/>
        </w:rPr>
        <w:t>moderních trendů s tím spojených</w:t>
      </w:r>
      <w:r w:rsidR="00D5185D">
        <w:rPr>
          <w:rFonts w:ascii="Tahoma" w:hAnsi="Tahoma" w:cs="Tahoma"/>
          <w:sz w:val="20"/>
          <w:szCs w:val="20"/>
        </w:rPr>
        <w:t>,</w:t>
      </w:r>
      <w:r w:rsidR="5BA2B8FE" w:rsidRPr="00520BAD">
        <w:rPr>
          <w:rFonts w:ascii="Tahoma" w:hAnsi="Tahoma" w:cs="Tahoma"/>
          <w:sz w:val="20"/>
          <w:szCs w:val="20"/>
        </w:rPr>
        <w:t xml:space="preserve"> s cílem zajištění lepší komunikace mezi </w:t>
      </w:r>
      <w:r w:rsidR="5BA2B8FE" w:rsidRPr="00520BAD">
        <w:rPr>
          <w:rFonts w:ascii="Tahoma" w:hAnsi="Tahoma" w:cs="Tahoma"/>
          <w:sz w:val="20"/>
          <w:szCs w:val="20"/>
        </w:rPr>
        <w:lastRenderedPageBreak/>
        <w:t>širokou veřejností a Objednatelem a většího zapojení občanů do veřejného života, vč. doporučení marketingové strategie Objednatele za účelem dosažení uvedeného cíle</w:t>
      </w:r>
      <w:r w:rsidR="574EDBB8" w:rsidRPr="00520BAD">
        <w:rPr>
          <w:rFonts w:ascii="Tahoma" w:hAnsi="Tahoma" w:cs="Tahoma"/>
          <w:sz w:val="20"/>
          <w:szCs w:val="20"/>
        </w:rPr>
        <w:t>, a to ve dvou variantách:</w:t>
      </w:r>
    </w:p>
    <w:p w14:paraId="46346B45" w14:textId="6FF99B0C" w:rsidR="00E97893" w:rsidRPr="00520BAD" w:rsidRDefault="00D5185D" w:rsidP="00701DFC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574EDBB8" w:rsidRPr="00520BAD">
        <w:rPr>
          <w:rFonts w:ascii="Tahoma" w:hAnsi="Tahoma" w:cs="Tahoma"/>
          <w:sz w:val="20"/>
          <w:szCs w:val="20"/>
        </w:rPr>
        <w:t xml:space="preserve">ptimální varianta </w:t>
      </w:r>
      <w:r w:rsidR="4BEA3312" w:rsidRPr="00520BAD">
        <w:rPr>
          <w:rFonts w:ascii="Tahoma" w:hAnsi="Tahoma" w:cs="Tahoma"/>
          <w:sz w:val="20"/>
          <w:szCs w:val="20"/>
        </w:rPr>
        <w:t>- bude obsahovat doporučení optimálního způsobu a</w:t>
      </w:r>
      <w:r>
        <w:rPr>
          <w:rFonts w:ascii="Tahoma" w:hAnsi="Tahoma" w:cs="Tahoma"/>
          <w:sz w:val="20"/>
          <w:szCs w:val="20"/>
        </w:rPr>
        <w:t> </w:t>
      </w:r>
      <w:r w:rsidR="4BEA3312" w:rsidRPr="00520BAD">
        <w:rPr>
          <w:rFonts w:ascii="Tahoma" w:hAnsi="Tahoma" w:cs="Tahoma"/>
          <w:sz w:val="20"/>
          <w:szCs w:val="20"/>
        </w:rPr>
        <w:t xml:space="preserve">rozsahu využití sociálních sítí Objednatelem, včetně jejich specifikace (tj. návrhy konkrétních sociálních </w:t>
      </w:r>
      <w:r w:rsidR="00EE30DE">
        <w:rPr>
          <w:rFonts w:ascii="Tahoma" w:hAnsi="Tahoma" w:cs="Tahoma"/>
          <w:sz w:val="20"/>
          <w:szCs w:val="20"/>
        </w:rPr>
        <w:t>sítí, jejichž využívání je pro O</w:t>
      </w:r>
      <w:r w:rsidR="4BEA3312" w:rsidRPr="00520BAD">
        <w:rPr>
          <w:rFonts w:ascii="Tahoma" w:hAnsi="Tahoma" w:cs="Tahoma"/>
          <w:sz w:val="20"/>
          <w:szCs w:val="20"/>
        </w:rPr>
        <w:t xml:space="preserve">bjednatele vhodné), uvedení potřebného personálního zajištění a </w:t>
      </w:r>
      <w:r w:rsidR="00EE30DE">
        <w:rPr>
          <w:rFonts w:ascii="Tahoma" w:hAnsi="Tahoma" w:cs="Tahoma"/>
          <w:sz w:val="20"/>
          <w:szCs w:val="20"/>
        </w:rPr>
        <w:t>konkrétní pracovní náplně</w:t>
      </w:r>
      <w:r w:rsidR="4BEA3312" w:rsidRPr="00520B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zaměstnanců </w:t>
      </w:r>
      <w:r w:rsidR="00EE30DE">
        <w:rPr>
          <w:rFonts w:ascii="Tahoma" w:hAnsi="Tahoma" w:cs="Tahoma"/>
          <w:sz w:val="20"/>
          <w:szCs w:val="20"/>
        </w:rPr>
        <w:t>Objednatele</w:t>
      </w:r>
      <w:r w:rsidR="4BEA3312" w:rsidRPr="00520BAD">
        <w:rPr>
          <w:rFonts w:ascii="Tahoma" w:hAnsi="Tahoma" w:cs="Tahoma"/>
          <w:sz w:val="20"/>
          <w:szCs w:val="20"/>
        </w:rPr>
        <w:t>, aby bylo dosaženo optimálního navrhovaného výsledk</w:t>
      </w:r>
      <w:r>
        <w:rPr>
          <w:rFonts w:ascii="Tahoma" w:hAnsi="Tahoma" w:cs="Tahoma"/>
          <w:sz w:val="20"/>
          <w:szCs w:val="20"/>
        </w:rPr>
        <w:t>u</w:t>
      </w:r>
      <w:r w:rsidR="4BEA3312" w:rsidRPr="00520BAD">
        <w:rPr>
          <w:rFonts w:ascii="Tahoma" w:hAnsi="Tahoma" w:cs="Tahoma"/>
          <w:sz w:val="20"/>
          <w:szCs w:val="20"/>
        </w:rPr>
        <w:t xml:space="preserve"> a dalšího nárůstu odběratelů</w:t>
      </w:r>
      <w:r>
        <w:rPr>
          <w:rFonts w:ascii="Tahoma" w:hAnsi="Tahoma" w:cs="Tahoma"/>
          <w:sz w:val="20"/>
          <w:szCs w:val="20"/>
        </w:rPr>
        <w:t>;</w:t>
      </w:r>
    </w:p>
    <w:p w14:paraId="64040125" w14:textId="360C0025" w:rsidR="00E97893" w:rsidRPr="00520BAD" w:rsidRDefault="00D5185D" w:rsidP="00701DFC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4BEA3312" w:rsidRPr="00520BAD">
        <w:rPr>
          <w:rFonts w:ascii="Tahoma" w:hAnsi="Tahoma" w:cs="Tahoma"/>
          <w:sz w:val="20"/>
          <w:szCs w:val="20"/>
        </w:rPr>
        <w:t>arianta vycházející ze stávajícího (nerozšířeného) personálního zajištění komunikace na sociálních sítích v rozsahu 1 osoba na hlavní pracovní úvazek a 1 osoba na zkrácený pracovní úvazek 30 hod.</w:t>
      </w:r>
      <w:r>
        <w:rPr>
          <w:rFonts w:ascii="Tahoma" w:hAnsi="Tahoma" w:cs="Tahoma"/>
          <w:sz w:val="20"/>
          <w:szCs w:val="20"/>
        </w:rPr>
        <w:t xml:space="preserve"> </w:t>
      </w:r>
      <w:r w:rsidR="4BEA3312" w:rsidRPr="00520BAD">
        <w:rPr>
          <w:rFonts w:ascii="Tahoma" w:hAnsi="Tahoma" w:cs="Tahoma"/>
          <w:sz w:val="20"/>
          <w:szCs w:val="20"/>
        </w:rPr>
        <w:t xml:space="preserve">týdně – varianta bude obsahovat doporučení vhodného způsobu a rozsahu využití sociálních sítí při zachování stávajícího rozsahu personálního zajištění, s přihlédnutím k dalším pracovním činnostem těchto </w:t>
      </w:r>
      <w:r>
        <w:rPr>
          <w:rFonts w:ascii="Tahoma" w:hAnsi="Tahoma" w:cs="Tahoma"/>
          <w:sz w:val="20"/>
          <w:szCs w:val="20"/>
        </w:rPr>
        <w:t>zaměstnanců</w:t>
      </w:r>
      <w:r w:rsidRPr="00520BAD">
        <w:rPr>
          <w:rFonts w:ascii="Tahoma" w:hAnsi="Tahoma" w:cs="Tahoma"/>
          <w:sz w:val="20"/>
          <w:szCs w:val="20"/>
        </w:rPr>
        <w:t xml:space="preserve"> </w:t>
      </w:r>
      <w:r w:rsidR="4BEA3312" w:rsidRPr="00520BAD">
        <w:rPr>
          <w:rFonts w:ascii="Tahoma" w:hAnsi="Tahoma" w:cs="Tahoma"/>
          <w:sz w:val="20"/>
          <w:szCs w:val="20"/>
        </w:rPr>
        <w:t>dle náplně práce, kterou na žádost předá Objednatel Zhotoviteli bez zbytečného odkladu</w:t>
      </w:r>
      <w:r>
        <w:rPr>
          <w:rFonts w:ascii="Tahoma" w:hAnsi="Tahoma" w:cs="Tahoma"/>
          <w:sz w:val="20"/>
          <w:szCs w:val="20"/>
        </w:rPr>
        <w:t>;</w:t>
      </w:r>
    </w:p>
    <w:p w14:paraId="4A8E5530" w14:textId="056E6B34" w:rsidR="0084002C" w:rsidRPr="00520BAD" w:rsidRDefault="0084002C" w:rsidP="00701DFC">
      <w:pPr>
        <w:pStyle w:val="Odstavecseseznamem"/>
        <w:spacing w:before="120" w:after="0" w:line="240" w:lineRule="auto"/>
        <w:ind w:left="1928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Návrhová část bude obsahovat doporučení vhodného nastavení vnitřních postupů Objednatele vč. určení, kdo bude za přípravu a poskytování jednotlivých informací adresátům zodpovědný, jak budou informace zpracovávány a prezentovány a</w:t>
      </w:r>
      <w:r w:rsidR="00D5185D">
        <w:rPr>
          <w:rFonts w:ascii="Tahoma" w:hAnsi="Tahoma" w:cs="Tahoma"/>
          <w:sz w:val="20"/>
          <w:szCs w:val="20"/>
        </w:rPr>
        <w:t> </w:t>
      </w:r>
      <w:r w:rsidRPr="00520BAD">
        <w:rPr>
          <w:rFonts w:ascii="Tahoma" w:hAnsi="Tahoma" w:cs="Tahoma"/>
          <w:sz w:val="20"/>
          <w:szCs w:val="20"/>
        </w:rPr>
        <w:t>jakým způsobem bude komunikace s jednotlivými cílovými skupinami probíhat.</w:t>
      </w:r>
    </w:p>
    <w:p w14:paraId="3673DCB5" w14:textId="77777777" w:rsidR="00984E1E" w:rsidRDefault="636C6BD2" w:rsidP="00701DFC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Akční plán aktivit </w:t>
      </w:r>
      <w:r w:rsidR="02F45212" w:rsidRPr="00520BAD">
        <w:rPr>
          <w:rFonts w:ascii="Tahoma" w:hAnsi="Tahoma" w:cs="Tahoma"/>
          <w:sz w:val="20"/>
          <w:szCs w:val="20"/>
        </w:rPr>
        <w:t xml:space="preserve">s uvedením čísla cíle, gesční příslušnosti, označení odborného garanta záměru, název projektového záměru, stručný popis záměru, doporučení  priority záměru, předpokládaný výstup daného záměru, doba realizace; tento rozsah je </w:t>
      </w:r>
      <w:r w:rsidR="00EE30DE">
        <w:rPr>
          <w:rFonts w:ascii="Tahoma" w:hAnsi="Tahoma" w:cs="Tahoma"/>
          <w:sz w:val="20"/>
          <w:szCs w:val="20"/>
        </w:rPr>
        <w:t>minimální</w:t>
      </w:r>
      <w:r w:rsidR="02F45212" w:rsidRPr="00520BAD">
        <w:rPr>
          <w:rFonts w:ascii="Tahoma" w:hAnsi="Tahoma" w:cs="Tahoma"/>
          <w:sz w:val="20"/>
          <w:szCs w:val="20"/>
        </w:rPr>
        <w:t>.</w:t>
      </w:r>
    </w:p>
    <w:p w14:paraId="5CC779C2" w14:textId="7813629C" w:rsidR="002E214B" w:rsidRPr="00520BAD" w:rsidRDefault="002E214B" w:rsidP="00701DFC">
      <w:pPr>
        <w:pStyle w:val="Odstavecseseznamem"/>
        <w:spacing w:before="240"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>V.</w:t>
      </w:r>
    </w:p>
    <w:p w14:paraId="6DDA6735" w14:textId="1ABAE7C5" w:rsidR="00C61954" w:rsidRPr="00C61954" w:rsidRDefault="005C2F5A" w:rsidP="00701DFC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 xml:space="preserve">Práva a povinnosti </w:t>
      </w:r>
      <w:r w:rsidR="0049573B">
        <w:rPr>
          <w:rFonts w:ascii="Tahoma" w:hAnsi="Tahoma" w:cs="Tahoma"/>
          <w:b/>
          <w:sz w:val="20"/>
          <w:szCs w:val="20"/>
        </w:rPr>
        <w:t>S</w:t>
      </w:r>
      <w:r w:rsidR="0049573B" w:rsidRPr="00520BAD">
        <w:rPr>
          <w:rFonts w:ascii="Tahoma" w:hAnsi="Tahoma" w:cs="Tahoma"/>
          <w:b/>
          <w:sz w:val="20"/>
          <w:szCs w:val="20"/>
        </w:rPr>
        <w:t xml:space="preserve">mluvních </w:t>
      </w:r>
      <w:r w:rsidRPr="00520BAD">
        <w:rPr>
          <w:rFonts w:ascii="Tahoma" w:hAnsi="Tahoma" w:cs="Tahoma"/>
          <w:b/>
          <w:sz w:val="20"/>
          <w:szCs w:val="20"/>
        </w:rPr>
        <w:t>stran</w:t>
      </w:r>
    </w:p>
    <w:p w14:paraId="627B4278" w14:textId="3316113D" w:rsidR="00F152D1" w:rsidRPr="00701DFC" w:rsidRDefault="00F152D1" w:rsidP="00701DFC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Objednatel se zavazuje</w:t>
      </w:r>
      <w:r w:rsidR="0049573B">
        <w:rPr>
          <w:rFonts w:ascii="Tahoma" w:hAnsi="Tahoma" w:cs="Tahoma"/>
          <w:sz w:val="20"/>
          <w:szCs w:val="20"/>
        </w:rPr>
        <w:t xml:space="preserve"> </w:t>
      </w:r>
      <w:r w:rsidR="00140DE9" w:rsidRPr="00701DFC">
        <w:rPr>
          <w:rFonts w:ascii="Tahoma" w:hAnsi="Tahoma" w:cs="Tahoma"/>
          <w:sz w:val="20"/>
          <w:szCs w:val="20"/>
        </w:rPr>
        <w:t>poskytnout Z</w:t>
      </w:r>
      <w:r w:rsidRPr="00701DFC">
        <w:rPr>
          <w:rFonts w:ascii="Tahoma" w:hAnsi="Tahoma" w:cs="Tahoma"/>
          <w:sz w:val="20"/>
          <w:szCs w:val="20"/>
        </w:rPr>
        <w:t>hotoviteli součinnost potře</w:t>
      </w:r>
      <w:r w:rsidR="00D14C91" w:rsidRPr="00701DFC">
        <w:rPr>
          <w:rFonts w:ascii="Tahoma" w:hAnsi="Tahoma" w:cs="Tahoma"/>
          <w:sz w:val="20"/>
          <w:szCs w:val="20"/>
        </w:rPr>
        <w:t xml:space="preserve">bnou pro řádné </w:t>
      </w:r>
      <w:r w:rsidR="0049573B">
        <w:rPr>
          <w:rFonts w:ascii="Tahoma" w:hAnsi="Tahoma" w:cs="Tahoma"/>
          <w:sz w:val="20"/>
          <w:szCs w:val="20"/>
        </w:rPr>
        <w:t>dokončení Díla</w:t>
      </w:r>
      <w:r w:rsidRPr="00701DFC">
        <w:rPr>
          <w:rFonts w:ascii="Tahoma" w:hAnsi="Tahoma" w:cs="Tahoma"/>
          <w:sz w:val="20"/>
          <w:szCs w:val="20"/>
        </w:rPr>
        <w:t xml:space="preserve">, zejména mu poskytne jím požadované </w:t>
      </w:r>
      <w:r w:rsidR="0049573B">
        <w:rPr>
          <w:rFonts w:ascii="Tahoma" w:hAnsi="Tahoma" w:cs="Tahoma"/>
          <w:sz w:val="20"/>
          <w:szCs w:val="20"/>
        </w:rPr>
        <w:t xml:space="preserve">související </w:t>
      </w:r>
      <w:r w:rsidRPr="00701DFC">
        <w:rPr>
          <w:rFonts w:ascii="Tahoma" w:hAnsi="Tahoma" w:cs="Tahoma"/>
          <w:sz w:val="20"/>
          <w:szCs w:val="20"/>
        </w:rPr>
        <w:t xml:space="preserve">podklady </w:t>
      </w:r>
      <w:r w:rsidR="00140DE9" w:rsidRPr="00701DFC">
        <w:rPr>
          <w:rFonts w:ascii="Tahoma" w:hAnsi="Tahoma" w:cs="Tahoma"/>
          <w:sz w:val="20"/>
          <w:szCs w:val="20"/>
        </w:rPr>
        <w:t>a informace</w:t>
      </w:r>
      <w:r w:rsidR="00EE30DE" w:rsidRPr="00701DFC">
        <w:rPr>
          <w:rFonts w:ascii="Tahoma" w:hAnsi="Tahoma" w:cs="Tahoma"/>
          <w:sz w:val="20"/>
          <w:szCs w:val="20"/>
        </w:rPr>
        <w:t>.</w:t>
      </w:r>
    </w:p>
    <w:p w14:paraId="2DB1E218" w14:textId="77777777" w:rsidR="00F152D1" w:rsidRPr="00520BAD" w:rsidRDefault="00F152D1" w:rsidP="00701DFC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Zhotovitel se zavazuje</w:t>
      </w:r>
    </w:p>
    <w:p w14:paraId="1C3B7DCD" w14:textId="14A6A4EE" w:rsidR="00F152D1" w:rsidRPr="00520BAD" w:rsidRDefault="00140DE9" w:rsidP="00701DFC">
      <w:pPr>
        <w:pStyle w:val="Odstavecseseznamem"/>
        <w:numPr>
          <w:ilvl w:val="0"/>
          <w:numId w:val="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p</w:t>
      </w:r>
      <w:r w:rsidR="00D14C91">
        <w:rPr>
          <w:rFonts w:ascii="Tahoma" w:hAnsi="Tahoma" w:cs="Tahoma"/>
          <w:sz w:val="20"/>
          <w:szCs w:val="20"/>
        </w:rPr>
        <w:t xml:space="preserve">rovést </w:t>
      </w:r>
      <w:r w:rsidR="0049573B">
        <w:rPr>
          <w:rFonts w:ascii="Tahoma" w:hAnsi="Tahoma" w:cs="Tahoma"/>
          <w:sz w:val="20"/>
          <w:szCs w:val="20"/>
        </w:rPr>
        <w:t>Dílo</w:t>
      </w:r>
      <w:r w:rsidR="0049573B" w:rsidRPr="00520BAD">
        <w:rPr>
          <w:rFonts w:ascii="Tahoma" w:hAnsi="Tahoma" w:cs="Tahoma"/>
          <w:sz w:val="20"/>
          <w:szCs w:val="20"/>
        </w:rPr>
        <w:t xml:space="preserve"> </w:t>
      </w:r>
      <w:r w:rsidR="00F152D1" w:rsidRPr="00520BAD">
        <w:rPr>
          <w:rFonts w:ascii="Tahoma" w:hAnsi="Tahoma" w:cs="Tahoma"/>
          <w:sz w:val="20"/>
          <w:szCs w:val="20"/>
        </w:rPr>
        <w:t>řádně a včas, s ohledem na aktuální trendy využívané v oblasti komunikace prostřednictvím sociálních sítí</w:t>
      </w:r>
      <w:r w:rsidRPr="00520BAD">
        <w:rPr>
          <w:rFonts w:ascii="Tahoma" w:hAnsi="Tahoma" w:cs="Tahoma"/>
          <w:sz w:val="20"/>
          <w:szCs w:val="20"/>
        </w:rPr>
        <w:t>,</w:t>
      </w:r>
      <w:r w:rsidR="00F152D1" w:rsidRPr="00520BAD">
        <w:rPr>
          <w:rFonts w:ascii="Tahoma" w:hAnsi="Tahoma" w:cs="Tahoma"/>
          <w:sz w:val="20"/>
          <w:szCs w:val="20"/>
        </w:rPr>
        <w:t xml:space="preserve"> se speciálním ohledem na postav</w:t>
      </w:r>
      <w:r w:rsidRPr="00520BAD">
        <w:rPr>
          <w:rFonts w:ascii="Tahoma" w:hAnsi="Tahoma" w:cs="Tahoma"/>
          <w:sz w:val="20"/>
          <w:szCs w:val="20"/>
        </w:rPr>
        <w:t>ení a zájmy O</w:t>
      </w:r>
      <w:r w:rsidR="00F152D1" w:rsidRPr="00520BAD">
        <w:rPr>
          <w:rFonts w:ascii="Tahoma" w:hAnsi="Tahoma" w:cs="Tahoma"/>
          <w:sz w:val="20"/>
          <w:szCs w:val="20"/>
        </w:rPr>
        <w:t>bjednatele</w:t>
      </w:r>
      <w:r w:rsidRPr="00520BAD">
        <w:rPr>
          <w:rFonts w:ascii="Tahoma" w:hAnsi="Tahoma" w:cs="Tahoma"/>
          <w:sz w:val="20"/>
          <w:szCs w:val="20"/>
        </w:rPr>
        <w:t xml:space="preserve"> a</w:t>
      </w:r>
      <w:r w:rsidR="0049573B">
        <w:rPr>
          <w:rFonts w:ascii="Tahoma" w:hAnsi="Tahoma" w:cs="Tahoma"/>
          <w:sz w:val="20"/>
          <w:szCs w:val="20"/>
        </w:rPr>
        <w:t> </w:t>
      </w:r>
      <w:r w:rsidRPr="00520BAD">
        <w:rPr>
          <w:rFonts w:ascii="Tahoma" w:hAnsi="Tahoma" w:cs="Tahoma"/>
          <w:sz w:val="20"/>
          <w:szCs w:val="20"/>
        </w:rPr>
        <w:t>jeho vize a cíle</w:t>
      </w:r>
      <w:r w:rsidR="00D14C91">
        <w:rPr>
          <w:rFonts w:ascii="Tahoma" w:hAnsi="Tahoma" w:cs="Tahoma"/>
          <w:sz w:val="20"/>
          <w:szCs w:val="20"/>
        </w:rPr>
        <w:t>;</w:t>
      </w:r>
    </w:p>
    <w:p w14:paraId="3155D519" w14:textId="3FCA4606" w:rsidR="00281369" w:rsidRPr="00520BAD" w:rsidRDefault="00EE30DE" w:rsidP="00701DFC">
      <w:pPr>
        <w:pStyle w:val="Odstavecseseznamem"/>
        <w:numPr>
          <w:ilvl w:val="0"/>
          <w:numId w:val="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provést </w:t>
      </w:r>
      <w:r w:rsidR="0049573B">
        <w:rPr>
          <w:rFonts w:ascii="Tahoma" w:hAnsi="Tahoma" w:cs="Tahoma"/>
          <w:sz w:val="20"/>
          <w:szCs w:val="20"/>
        </w:rPr>
        <w:t>Dílo</w:t>
      </w:r>
      <w:r w:rsidR="0049573B" w:rsidRPr="00520BAD">
        <w:rPr>
          <w:rFonts w:ascii="Tahoma" w:hAnsi="Tahoma" w:cs="Tahoma"/>
          <w:sz w:val="20"/>
          <w:szCs w:val="20"/>
        </w:rPr>
        <w:t xml:space="preserve"> </w:t>
      </w:r>
      <w:r w:rsidR="00281369" w:rsidRPr="00520BAD">
        <w:rPr>
          <w:rFonts w:ascii="Tahoma" w:hAnsi="Tahoma" w:cs="Tahoma"/>
          <w:sz w:val="20"/>
          <w:szCs w:val="20"/>
        </w:rPr>
        <w:t>s ohledem na nabídku podanou v rámci zadávacího řízení</w:t>
      </w:r>
      <w:r w:rsidR="00140DE9" w:rsidRPr="00520BAD">
        <w:rPr>
          <w:rFonts w:ascii="Tahoma" w:hAnsi="Tahoma" w:cs="Tahoma"/>
          <w:sz w:val="20"/>
          <w:szCs w:val="20"/>
        </w:rPr>
        <w:t xml:space="preserve"> předcházejícího uzavření této S</w:t>
      </w:r>
      <w:r w:rsidR="00281369" w:rsidRPr="00520BAD">
        <w:rPr>
          <w:rFonts w:ascii="Tahoma" w:hAnsi="Tahoma" w:cs="Tahoma"/>
          <w:sz w:val="20"/>
          <w:szCs w:val="20"/>
        </w:rPr>
        <w:t>mlouvy</w:t>
      </w:r>
      <w:r w:rsidR="00354895" w:rsidRPr="00520BAD">
        <w:rPr>
          <w:rFonts w:ascii="Tahoma" w:hAnsi="Tahoma" w:cs="Tahoma"/>
          <w:sz w:val="20"/>
          <w:szCs w:val="20"/>
        </w:rPr>
        <w:t xml:space="preserve"> a v rozsahu a</w:t>
      </w:r>
      <w:r w:rsidR="00140DE9" w:rsidRPr="00520BAD">
        <w:rPr>
          <w:rFonts w:ascii="Tahoma" w:hAnsi="Tahoma" w:cs="Tahoma"/>
          <w:sz w:val="20"/>
          <w:szCs w:val="20"/>
        </w:rPr>
        <w:t xml:space="preserve"> v</w:t>
      </w:r>
      <w:r w:rsidR="00354895" w:rsidRPr="00520BAD">
        <w:rPr>
          <w:rFonts w:ascii="Tahoma" w:hAnsi="Tahoma" w:cs="Tahoma"/>
          <w:sz w:val="20"/>
          <w:szCs w:val="20"/>
        </w:rPr>
        <w:t xml:space="preserve"> kvalitě v ní uvedené</w:t>
      </w:r>
      <w:r w:rsidR="00D14C91">
        <w:rPr>
          <w:rFonts w:ascii="Tahoma" w:hAnsi="Tahoma" w:cs="Tahoma"/>
          <w:sz w:val="20"/>
          <w:szCs w:val="20"/>
        </w:rPr>
        <w:t>;</w:t>
      </w:r>
    </w:p>
    <w:p w14:paraId="44DCFFB1" w14:textId="3D0831CB" w:rsidR="00F152D1" w:rsidRPr="00520BAD" w:rsidRDefault="00140DE9" w:rsidP="00701DFC">
      <w:pPr>
        <w:pStyle w:val="Odstavecseseznamem"/>
        <w:numPr>
          <w:ilvl w:val="0"/>
          <w:numId w:val="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p</w:t>
      </w:r>
      <w:r w:rsidR="00F152D1" w:rsidRPr="00520BAD">
        <w:rPr>
          <w:rFonts w:ascii="Tahoma" w:hAnsi="Tahoma" w:cs="Tahoma"/>
          <w:sz w:val="20"/>
          <w:szCs w:val="20"/>
        </w:rPr>
        <w:t>osky</w:t>
      </w:r>
      <w:r w:rsidRPr="00520BAD">
        <w:rPr>
          <w:rFonts w:ascii="Tahoma" w:hAnsi="Tahoma" w:cs="Tahoma"/>
          <w:sz w:val="20"/>
          <w:szCs w:val="20"/>
        </w:rPr>
        <w:t>tovat v průběhu platnosti této Smlouvy O</w:t>
      </w:r>
      <w:r w:rsidR="00F152D1" w:rsidRPr="00520BAD">
        <w:rPr>
          <w:rFonts w:ascii="Tahoma" w:hAnsi="Tahoma" w:cs="Tahoma"/>
          <w:sz w:val="20"/>
          <w:szCs w:val="20"/>
        </w:rPr>
        <w:t>bjednateli pís</w:t>
      </w:r>
      <w:r w:rsidR="00D14C91">
        <w:rPr>
          <w:rFonts w:ascii="Tahoma" w:hAnsi="Tahoma" w:cs="Tahoma"/>
          <w:sz w:val="20"/>
          <w:szCs w:val="20"/>
        </w:rPr>
        <w:t>emn</w:t>
      </w:r>
      <w:r w:rsidR="0049573B">
        <w:rPr>
          <w:rFonts w:ascii="Tahoma" w:hAnsi="Tahoma" w:cs="Tahoma"/>
          <w:sz w:val="20"/>
          <w:szCs w:val="20"/>
        </w:rPr>
        <w:t>é</w:t>
      </w:r>
      <w:r w:rsidR="00D14C91">
        <w:rPr>
          <w:rFonts w:ascii="Tahoma" w:hAnsi="Tahoma" w:cs="Tahoma"/>
          <w:sz w:val="20"/>
          <w:szCs w:val="20"/>
        </w:rPr>
        <w:t xml:space="preserve"> informac</w:t>
      </w:r>
      <w:r w:rsidR="0049573B">
        <w:rPr>
          <w:rFonts w:ascii="Tahoma" w:hAnsi="Tahoma" w:cs="Tahoma"/>
          <w:sz w:val="20"/>
          <w:szCs w:val="20"/>
        </w:rPr>
        <w:t>e</w:t>
      </w:r>
      <w:r w:rsidR="00D14C91">
        <w:rPr>
          <w:rFonts w:ascii="Tahoma" w:hAnsi="Tahoma" w:cs="Tahoma"/>
          <w:sz w:val="20"/>
          <w:szCs w:val="20"/>
        </w:rPr>
        <w:t xml:space="preserve"> o stavu </w:t>
      </w:r>
      <w:r w:rsidR="0049573B">
        <w:rPr>
          <w:rFonts w:ascii="Tahoma" w:hAnsi="Tahoma" w:cs="Tahoma"/>
          <w:sz w:val="20"/>
          <w:szCs w:val="20"/>
        </w:rPr>
        <w:t>realizace Díla</w:t>
      </w:r>
      <w:r w:rsidR="00F152D1" w:rsidRPr="00520BAD">
        <w:rPr>
          <w:rFonts w:ascii="Tahoma" w:hAnsi="Tahoma" w:cs="Tahoma"/>
          <w:sz w:val="20"/>
          <w:szCs w:val="20"/>
        </w:rPr>
        <w:t xml:space="preserve">, a to bez zbytečného odkladu po doručení dotazu </w:t>
      </w:r>
      <w:r w:rsidRPr="00520BAD">
        <w:rPr>
          <w:rFonts w:ascii="Tahoma" w:hAnsi="Tahoma" w:cs="Tahoma"/>
          <w:sz w:val="20"/>
          <w:szCs w:val="20"/>
        </w:rPr>
        <w:t>O</w:t>
      </w:r>
      <w:r w:rsidR="00F152D1" w:rsidRPr="00520BAD">
        <w:rPr>
          <w:rFonts w:ascii="Tahoma" w:hAnsi="Tahoma" w:cs="Tahoma"/>
          <w:sz w:val="20"/>
          <w:szCs w:val="20"/>
        </w:rPr>
        <w:t>bjednatele</w:t>
      </w:r>
      <w:r w:rsidR="00D14C91">
        <w:rPr>
          <w:rFonts w:ascii="Tahoma" w:hAnsi="Tahoma" w:cs="Tahoma"/>
          <w:sz w:val="20"/>
          <w:szCs w:val="20"/>
        </w:rPr>
        <w:t>;</w:t>
      </w:r>
    </w:p>
    <w:p w14:paraId="6D49FA72" w14:textId="53693A12" w:rsidR="0035312C" w:rsidRPr="00520BAD" w:rsidRDefault="47E1A1A9" w:rsidP="00701DFC">
      <w:pPr>
        <w:pStyle w:val="Odstavecseseznamem"/>
        <w:numPr>
          <w:ilvl w:val="0"/>
          <w:numId w:val="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odevzdat O</w:t>
      </w:r>
      <w:r w:rsidR="7F3DDD8C" w:rsidRPr="00520BAD">
        <w:rPr>
          <w:rFonts w:ascii="Tahoma" w:hAnsi="Tahoma" w:cs="Tahoma"/>
          <w:sz w:val="20"/>
          <w:szCs w:val="20"/>
        </w:rPr>
        <w:t xml:space="preserve">bjednateli Analýzu v písemné </w:t>
      </w:r>
      <w:r w:rsidR="114F183C" w:rsidRPr="00520BAD">
        <w:rPr>
          <w:rFonts w:ascii="Tahoma" w:hAnsi="Tahoma" w:cs="Tahoma"/>
          <w:sz w:val="20"/>
          <w:szCs w:val="20"/>
        </w:rPr>
        <w:t>i digitální podobě a</w:t>
      </w:r>
      <w:r w:rsidR="7F3DDD8C" w:rsidRPr="00520BAD">
        <w:rPr>
          <w:rFonts w:ascii="Tahoma" w:hAnsi="Tahoma" w:cs="Tahoma"/>
          <w:sz w:val="20"/>
          <w:szCs w:val="20"/>
        </w:rPr>
        <w:t xml:space="preserve"> prezentovat výsledky </w:t>
      </w:r>
      <w:r w:rsidR="114F183C" w:rsidRPr="00520BAD">
        <w:rPr>
          <w:rFonts w:ascii="Tahoma" w:hAnsi="Tahoma" w:cs="Tahoma"/>
          <w:sz w:val="20"/>
          <w:szCs w:val="20"/>
        </w:rPr>
        <w:t>v ní obsažené</w:t>
      </w:r>
      <w:r w:rsidR="7F3DDD8C" w:rsidRPr="00520BAD">
        <w:rPr>
          <w:rFonts w:ascii="Tahoma" w:hAnsi="Tahoma" w:cs="Tahoma"/>
          <w:sz w:val="20"/>
          <w:szCs w:val="20"/>
        </w:rPr>
        <w:t xml:space="preserve"> osobně, po dohodě s</w:t>
      </w:r>
      <w:r w:rsidRPr="00520BAD">
        <w:rPr>
          <w:rFonts w:ascii="Tahoma" w:hAnsi="Tahoma" w:cs="Tahoma"/>
          <w:sz w:val="20"/>
          <w:szCs w:val="20"/>
        </w:rPr>
        <w:t> </w:t>
      </w:r>
      <w:r w:rsidR="00EE30DE">
        <w:rPr>
          <w:rFonts w:ascii="Tahoma" w:hAnsi="Tahoma" w:cs="Tahoma"/>
          <w:sz w:val="20"/>
          <w:szCs w:val="20"/>
        </w:rPr>
        <w:t>O</w:t>
      </w:r>
      <w:r w:rsidR="7F3DDD8C" w:rsidRPr="00520BAD">
        <w:rPr>
          <w:rFonts w:ascii="Tahoma" w:hAnsi="Tahoma" w:cs="Tahoma"/>
          <w:sz w:val="20"/>
          <w:szCs w:val="20"/>
        </w:rPr>
        <w:t>bjednatele</w:t>
      </w:r>
      <w:r w:rsidR="114F183C" w:rsidRPr="00520BAD">
        <w:rPr>
          <w:rFonts w:ascii="Tahoma" w:hAnsi="Tahoma" w:cs="Tahoma"/>
          <w:sz w:val="20"/>
          <w:szCs w:val="20"/>
        </w:rPr>
        <w:t>m</w:t>
      </w:r>
      <w:r w:rsidRPr="00520BAD">
        <w:rPr>
          <w:rFonts w:ascii="Tahoma" w:hAnsi="Tahoma" w:cs="Tahoma"/>
          <w:sz w:val="20"/>
          <w:szCs w:val="20"/>
        </w:rPr>
        <w:t>,</w:t>
      </w:r>
      <w:r w:rsidR="7F3DDD8C" w:rsidRPr="00520BAD">
        <w:rPr>
          <w:rFonts w:ascii="Tahoma" w:hAnsi="Tahoma" w:cs="Tahoma"/>
          <w:sz w:val="20"/>
          <w:szCs w:val="20"/>
        </w:rPr>
        <w:t xml:space="preserve"> nejpozději do 30. září 2022</w:t>
      </w:r>
      <w:r w:rsidR="00D14C91">
        <w:rPr>
          <w:rFonts w:ascii="Tahoma" w:hAnsi="Tahoma" w:cs="Tahoma"/>
          <w:sz w:val="20"/>
          <w:szCs w:val="20"/>
        </w:rPr>
        <w:t>;</w:t>
      </w:r>
    </w:p>
    <w:p w14:paraId="4A19DCC0" w14:textId="6CAF166C" w:rsidR="0035312C" w:rsidRPr="00520BAD" w:rsidRDefault="00606343" w:rsidP="00701DFC">
      <w:pPr>
        <w:pStyle w:val="Odstavecseseznamem"/>
        <w:numPr>
          <w:ilvl w:val="0"/>
          <w:numId w:val="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z</w:t>
      </w:r>
      <w:r w:rsidR="0035312C" w:rsidRPr="00520BAD">
        <w:rPr>
          <w:rFonts w:ascii="Tahoma" w:hAnsi="Tahoma" w:cs="Tahoma"/>
          <w:sz w:val="20"/>
          <w:szCs w:val="20"/>
        </w:rPr>
        <w:t>achovávat mlčenlivost o zjištěních a vstupech získaných v </w:t>
      </w:r>
      <w:r w:rsidR="00D14C91">
        <w:rPr>
          <w:rFonts w:ascii="Tahoma" w:hAnsi="Tahoma" w:cs="Tahoma"/>
          <w:sz w:val="20"/>
          <w:szCs w:val="20"/>
        </w:rPr>
        <w:t>souvislosti s</w:t>
      </w:r>
      <w:r w:rsidR="0049573B">
        <w:rPr>
          <w:rFonts w:ascii="Tahoma" w:hAnsi="Tahoma" w:cs="Tahoma"/>
          <w:sz w:val="20"/>
          <w:szCs w:val="20"/>
        </w:rPr>
        <w:t> realizací Díla</w:t>
      </w:r>
      <w:r w:rsidR="00146F97">
        <w:rPr>
          <w:rFonts w:ascii="Tahoma" w:hAnsi="Tahoma" w:cs="Tahoma"/>
          <w:sz w:val="20"/>
          <w:szCs w:val="20"/>
        </w:rPr>
        <w:t>.</w:t>
      </w:r>
    </w:p>
    <w:p w14:paraId="4E7C956D" w14:textId="77B02798" w:rsidR="00D021AC" w:rsidRPr="004623EC" w:rsidRDefault="00D021AC" w:rsidP="00701DFC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623EC">
        <w:rPr>
          <w:rFonts w:ascii="Tahoma" w:hAnsi="Tahoma" w:cs="Tahoma"/>
          <w:sz w:val="20"/>
          <w:szCs w:val="20"/>
        </w:rPr>
        <w:t xml:space="preserve">Zhotovitel se </w:t>
      </w:r>
      <w:r>
        <w:rPr>
          <w:rFonts w:ascii="Tahoma" w:hAnsi="Tahoma" w:cs="Tahoma"/>
          <w:sz w:val="20"/>
          <w:szCs w:val="20"/>
        </w:rPr>
        <w:t xml:space="preserve">dále </w:t>
      </w:r>
      <w:r w:rsidRPr="004623EC">
        <w:rPr>
          <w:rFonts w:ascii="Tahoma" w:hAnsi="Tahoma" w:cs="Tahoma"/>
          <w:sz w:val="20"/>
          <w:szCs w:val="20"/>
        </w:rPr>
        <w:t>zavazuje, že Analýza, ani žádná z pracovních verzí před jejím dokončením, nebude obsahovat skutečnosti, které mohou zasáhnout do práv a oprávněných zájmů třetích osob nebo mohou být v rozporu s platným právním řádem, dobrými mravy, pravidly hospodářské soutěže apod.</w:t>
      </w:r>
      <w:r>
        <w:rPr>
          <w:rFonts w:ascii="Tahoma" w:hAnsi="Tahoma" w:cs="Tahoma"/>
          <w:sz w:val="20"/>
          <w:szCs w:val="20"/>
        </w:rPr>
        <w:t xml:space="preserve"> D</w:t>
      </w:r>
      <w:r w:rsidRPr="004623EC">
        <w:rPr>
          <w:rFonts w:ascii="Tahoma" w:hAnsi="Tahoma" w:cs="Tahoma"/>
          <w:sz w:val="20"/>
          <w:szCs w:val="20"/>
        </w:rPr>
        <w:t xml:space="preserve">nem předání </w:t>
      </w:r>
      <w:r>
        <w:rPr>
          <w:rFonts w:ascii="Tahoma" w:hAnsi="Tahoma" w:cs="Tahoma"/>
          <w:sz w:val="20"/>
          <w:szCs w:val="20"/>
        </w:rPr>
        <w:t xml:space="preserve">Analýzy Objednateli </w:t>
      </w:r>
      <w:r w:rsidRPr="004623EC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 xml:space="preserve">tato </w:t>
      </w:r>
      <w:r w:rsidRPr="004623EC">
        <w:rPr>
          <w:rFonts w:ascii="Tahoma" w:hAnsi="Tahoma" w:cs="Tahoma"/>
          <w:sz w:val="20"/>
          <w:szCs w:val="20"/>
        </w:rPr>
        <w:t xml:space="preserve">stává majetkem Objednatele. Zhotovitel uděluje Objednateli výhradní licenci k Dílu (včetně jeho částí a jednotlivých pracovních verzí, jsou-li tyto části autorskými díly podle </w:t>
      </w:r>
      <w:r>
        <w:rPr>
          <w:rFonts w:ascii="Tahoma" w:hAnsi="Tahoma" w:cs="Tahoma"/>
          <w:sz w:val="20"/>
          <w:szCs w:val="20"/>
        </w:rPr>
        <w:t xml:space="preserve">příslušných </w:t>
      </w:r>
      <w:r w:rsidRPr="004623EC">
        <w:rPr>
          <w:rFonts w:ascii="Tahoma" w:hAnsi="Tahoma" w:cs="Tahoma"/>
          <w:sz w:val="20"/>
          <w:szCs w:val="20"/>
        </w:rPr>
        <w:t xml:space="preserve">právních předpisů) v neomezeném rozsahu územním </w:t>
      </w:r>
      <w:r w:rsidRPr="004623EC">
        <w:rPr>
          <w:rFonts w:ascii="Tahoma" w:hAnsi="Tahoma" w:cs="Tahoma"/>
          <w:sz w:val="20"/>
          <w:szCs w:val="20"/>
        </w:rPr>
        <w:lastRenderedPageBreak/>
        <w:t>a k neomezeným způsobům užití, a to na dobu 20 let, přičemž odměna za udělení výhradní licence je zahrnuta v ceně Díla a Zhotovitel nemá nárok na jakoukoli dodatečnou odměnu. Zhotovitel ručí za původnost vytvořeného Díla a za správnost užití podkladů dodaných Objednatelem a</w:t>
      </w:r>
      <w:r>
        <w:rPr>
          <w:rFonts w:ascii="Tahoma" w:hAnsi="Tahoma" w:cs="Tahoma"/>
          <w:sz w:val="20"/>
          <w:szCs w:val="20"/>
        </w:rPr>
        <w:t> </w:t>
      </w:r>
      <w:r w:rsidRPr="004623EC">
        <w:rPr>
          <w:rFonts w:ascii="Tahoma" w:hAnsi="Tahoma" w:cs="Tahoma"/>
          <w:sz w:val="20"/>
          <w:szCs w:val="20"/>
        </w:rPr>
        <w:t>prohlašuje, že je plně oprávněn nakládat s díly svých zaměstnanců a spolupracujících osob, která budou využita při realizaci Díla.</w:t>
      </w:r>
    </w:p>
    <w:p w14:paraId="63E99C97" w14:textId="3BEBE828" w:rsidR="005558E8" w:rsidRPr="00520BAD" w:rsidRDefault="005558E8" w:rsidP="00701DFC">
      <w:pPr>
        <w:pStyle w:val="Odstavecseseznamem"/>
        <w:spacing w:before="240"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>VI.</w:t>
      </w:r>
    </w:p>
    <w:p w14:paraId="7CA91611" w14:textId="64361CC6" w:rsidR="00C61954" w:rsidRDefault="005558E8" w:rsidP="00701DFC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 xml:space="preserve">Vady </w:t>
      </w:r>
      <w:r w:rsidR="005A19E8">
        <w:rPr>
          <w:rFonts w:ascii="Tahoma" w:hAnsi="Tahoma" w:cs="Tahoma"/>
          <w:b/>
          <w:sz w:val="20"/>
          <w:szCs w:val="20"/>
        </w:rPr>
        <w:t>Díla</w:t>
      </w:r>
      <w:r w:rsidR="005A19E8" w:rsidRPr="00520BAD">
        <w:rPr>
          <w:rFonts w:ascii="Tahoma" w:hAnsi="Tahoma" w:cs="Tahoma"/>
          <w:b/>
          <w:sz w:val="20"/>
          <w:szCs w:val="20"/>
        </w:rPr>
        <w:t xml:space="preserve"> </w:t>
      </w:r>
      <w:r w:rsidRPr="00520BAD">
        <w:rPr>
          <w:rFonts w:ascii="Tahoma" w:hAnsi="Tahoma" w:cs="Tahoma"/>
          <w:b/>
          <w:sz w:val="20"/>
          <w:szCs w:val="20"/>
        </w:rPr>
        <w:t>a sankční ustanovení</w:t>
      </w:r>
    </w:p>
    <w:p w14:paraId="0BACB618" w14:textId="0AFAB465" w:rsidR="005558E8" w:rsidRPr="00520BAD" w:rsidRDefault="005558E8" w:rsidP="00701DFC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V případě, že Analýza nebu</w:t>
      </w:r>
      <w:r w:rsidR="00151868" w:rsidRPr="00520BAD">
        <w:rPr>
          <w:rFonts w:ascii="Tahoma" w:hAnsi="Tahoma" w:cs="Tahoma"/>
          <w:sz w:val="20"/>
          <w:szCs w:val="20"/>
        </w:rPr>
        <w:t>de obsahovat veškeré požadavky O</w:t>
      </w:r>
      <w:r w:rsidRPr="00520BAD">
        <w:rPr>
          <w:rFonts w:ascii="Tahoma" w:hAnsi="Tahoma" w:cs="Tahoma"/>
          <w:sz w:val="20"/>
          <w:szCs w:val="20"/>
        </w:rPr>
        <w:t xml:space="preserve">bjednatele stanovené </w:t>
      </w:r>
      <w:r w:rsidR="004B32FA">
        <w:rPr>
          <w:rFonts w:ascii="Tahoma" w:hAnsi="Tahoma" w:cs="Tahoma"/>
          <w:sz w:val="20"/>
          <w:szCs w:val="20"/>
        </w:rPr>
        <w:t xml:space="preserve">v </w:t>
      </w:r>
      <w:r w:rsidR="00151868" w:rsidRPr="00520BAD">
        <w:rPr>
          <w:rFonts w:ascii="Tahoma" w:hAnsi="Tahoma" w:cs="Tahoma"/>
          <w:sz w:val="20"/>
          <w:szCs w:val="20"/>
        </w:rPr>
        <w:t xml:space="preserve">této Smlouvě </w:t>
      </w:r>
      <w:r w:rsidRPr="00520BAD">
        <w:rPr>
          <w:rFonts w:ascii="Tahoma" w:hAnsi="Tahoma" w:cs="Tahoma"/>
          <w:sz w:val="20"/>
          <w:szCs w:val="20"/>
        </w:rPr>
        <w:t xml:space="preserve">anebo </w:t>
      </w:r>
      <w:r w:rsidR="00151868" w:rsidRPr="00520BAD">
        <w:rPr>
          <w:rFonts w:ascii="Tahoma" w:hAnsi="Tahoma" w:cs="Tahoma"/>
          <w:sz w:val="20"/>
          <w:szCs w:val="20"/>
        </w:rPr>
        <w:t xml:space="preserve">bude vyhotovena </w:t>
      </w:r>
      <w:r w:rsidRPr="00520BAD">
        <w:rPr>
          <w:rFonts w:ascii="Tahoma" w:hAnsi="Tahoma" w:cs="Tahoma"/>
          <w:sz w:val="20"/>
          <w:szCs w:val="20"/>
        </w:rPr>
        <w:t xml:space="preserve">v nedostatečné </w:t>
      </w:r>
      <w:r w:rsidR="00151868" w:rsidRPr="00520BAD">
        <w:rPr>
          <w:rFonts w:ascii="Tahoma" w:hAnsi="Tahoma" w:cs="Tahoma"/>
          <w:sz w:val="20"/>
          <w:szCs w:val="20"/>
        </w:rPr>
        <w:t>kvalitě, sdělí tuto skutečnost Objednatel Z</w:t>
      </w:r>
      <w:r w:rsidRPr="00520BAD">
        <w:rPr>
          <w:rFonts w:ascii="Tahoma" w:hAnsi="Tahoma" w:cs="Tahoma"/>
          <w:sz w:val="20"/>
          <w:szCs w:val="20"/>
        </w:rPr>
        <w:t>hotoviteli a vyzve jej k odstranění vytýkaných nedostatků. Objednatel je povinen sdělit Zhotoviteli přesnou specifikaci vytýkaných skutečností. Zhotovitel provede úpr</w:t>
      </w:r>
      <w:r w:rsidR="00151868" w:rsidRPr="00520BAD">
        <w:rPr>
          <w:rFonts w:ascii="Tahoma" w:hAnsi="Tahoma" w:cs="Tahoma"/>
          <w:sz w:val="20"/>
          <w:szCs w:val="20"/>
        </w:rPr>
        <w:t>avu Analýzy v</w:t>
      </w:r>
      <w:r w:rsidR="005A19E8">
        <w:rPr>
          <w:rFonts w:ascii="Tahoma" w:hAnsi="Tahoma" w:cs="Tahoma"/>
          <w:sz w:val="20"/>
          <w:szCs w:val="20"/>
        </w:rPr>
        <w:t> přiměřené</w:t>
      </w:r>
      <w:r w:rsidR="00151868" w:rsidRPr="00520BAD">
        <w:rPr>
          <w:rFonts w:ascii="Tahoma" w:hAnsi="Tahoma" w:cs="Tahoma"/>
          <w:sz w:val="20"/>
          <w:szCs w:val="20"/>
        </w:rPr>
        <w:t xml:space="preserve"> lhůtě stanovené Objednatelem, za tímto účelem mu O</w:t>
      </w:r>
      <w:r w:rsidRPr="00520BAD">
        <w:rPr>
          <w:rFonts w:ascii="Tahoma" w:hAnsi="Tahoma" w:cs="Tahoma"/>
          <w:sz w:val="20"/>
          <w:szCs w:val="20"/>
        </w:rPr>
        <w:t xml:space="preserve">bjednatel poskytne maximální součinnost. </w:t>
      </w:r>
    </w:p>
    <w:p w14:paraId="07CF3EE3" w14:textId="77777777" w:rsidR="008221D4" w:rsidRDefault="008221D4" w:rsidP="00701DFC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je v případě porušení smluvních povinností povinen zaplatit Objednateli smluvní pokutu takto:</w:t>
      </w:r>
    </w:p>
    <w:p w14:paraId="7BD27DD3" w14:textId="1976F4D6" w:rsidR="005558E8" w:rsidRDefault="008221D4" w:rsidP="00701DFC">
      <w:pPr>
        <w:pStyle w:val="Odstavecseseznamem"/>
        <w:numPr>
          <w:ilvl w:val="0"/>
          <w:numId w:val="2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51868" w:rsidRPr="00520BAD">
        <w:rPr>
          <w:rFonts w:ascii="Tahoma" w:hAnsi="Tahoma" w:cs="Tahoma"/>
          <w:sz w:val="20"/>
          <w:szCs w:val="20"/>
        </w:rPr>
        <w:t> případě, že Z</w:t>
      </w:r>
      <w:r w:rsidR="005558E8" w:rsidRPr="00520BAD">
        <w:rPr>
          <w:rFonts w:ascii="Tahoma" w:hAnsi="Tahoma" w:cs="Tahoma"/>
          <w:sz w:val="20"/>
          <w:szCs w:val="20"/>
        </w:rPr>
        <w:t xml:space="preserve">hotovitel neprovede ve </w:t>
      </w:r>
      <w:r w:rsidR="00146F97">
        <w:rPr>
          <w:rFonts w:ascii="Tahoma" w:hAnsi="Tahoma" w:cs="Tahoma"/>
          <w:sz w:val="20"/>
          <w:szCs w:val="20"/>
        </w:rPr>
        <w:t xml:space="preserve">stanovené </w:t>
      </w:r>
      <w:r w:rsidR="005558E8" w:rsidRPr="00520BAD">
        <w:rPr>
          <w:rFonts w:ascii="Tahoma" w:hAnsi="Tahoma" w:cs="Tahoma"/>
          <w:sz w:val="20"/>
          <w:szCs w:val="20"/>
        </w:rPr>
        <w:t>lhůtě</w:t>
      </w:r>
      <w:r w:rsidR="00271B14" w:rsidRPr="00520BAD">
        <w:rPr>
          <w:rFonts w:ascii="Tahoma" w:hAnsi="Tahoma" w:cs="Tahoma"/>
          <w:sz w:val="20"/>
          <w:szCs w:val="20"/>
        </w:rPr>
        <w:t xml:space="preserve"> </w:t>
      </w:r>
      <w:r w:rsidR="005A19E8">
        <w:rPr>
          <w:rFonts w:ascii="Tahoma" w:hAnsi="Tahoma" w:cs="Tahoma"/>
          <w:sz w:val="20"/>
          <w:szCs w:val="20"/>
        </w:rPr>
        <w:t>či</w:t>
      </w:r>
      <w:r w:rsidR="00271B14" w:rsidRPr="00520BAD">
        <w:rPr>
          <w:rFonts w:ascii="Tahoma" w:hAnsi="Tahoma" w:cs="Tahoma"/>
          <w:sz w:val="20"/>
          <w:szCs w:val="20"/>
        </w:rPr>
        <w:t xml:space="preserve"> v požadovaném rozsahu a k</w:t>
      </w:r>
      <w:r w:rsidR="00151868" w:rsidRPr="00520BAD">
        <w:rPr>
          <w:rFonts w:ascii="Tahoma" w:hAnsi="Tahoma" w:cs="Tahoma"/>
          <w:sz w:val="20"/>
          <w:szCs w:val="20"/>
        </w:rPr>
        <w:t>valitě</w:t>
      </w:r>
      <w:r w:rsidR="005A19E8">
        <w:rPr>
          <w:rFonts w:ascii="Tahoma" w:hAnsi="Tahoma" w:cs="Tahoma"/>
          <w:sz w:val="20"/>
          <w:szCs w:val="20"/>
        </w:rPr>
        <w:t xml:space="preserve"> </w:t>
      </w:r>
      <w:r w:rsidR="00151868" w:rsidRPr="00520BAD">
        <w:rPr>
          <w:rFonts w:ascii="Tahoma" w:hAnsi="Tahoma" w:cs="Tahoma"/>
          <w:sz w:val="20"/>
          <w:szCs w:val="20"/>
        </w:rPr>
        <w:t>úpravu Analýzy</w:t>
      </w:r>
      <w:r w:rsidR="00380365">
        <w:rPr>
          <w:rFonts w:ascii="Tahoma" w:hAnsi="Tahoma" w:cs="Tahoma"/>
          <w:sz w:val="20"/>
          <w:szCs w:val="20"/>
        </w:rPr>
        <w:t xml:space="preserve"> </w:t>
      </w:r>
      <w:r w:rsidR="005A19E8">
        <w:rPr>
          <w:rFonts w:ascii="Tahoma" w:hAnsi="Tahoma" w:cs="Tahoma"/>
          <w:sz w:val="20"/>
          <w:szCs w:val="20"/>
        </w:rPr>
        <w:t xml:space="preserve">dle </w:t>
      </w:r>
      <w:r w:rsidR="00380365">
        <w:rPr>
          <w:rFonts w:ascii="Tahoma" w:hAnsi="Tahoma" w:cs="Tahoma"/>
          <w:sz w:val="20"/>
          <w:szCs w:val="20"/>
        </w:rPr>
        <w:t>čl. VI. odst. 1</w:t>
      </w:r>
      <w:r w:rsidR="005A19E8">
        <w:rPr>
          <w:rFonts w:ascii="Tahoma" w:hAnsi="Tahoma" w:cs="Tahoma"/>
          <w:sz w:val="20"/>
          <w:szCs w:val="20"/>
        </w:rPr>
        <w:t xml:space="preserve"> Smlouvy</w:t>
      </w:r>
      <w:r w:rsidR="00151868" w:rsidRPr="00520BAD">
        <w:rPr>
          <w:rFonts w:ascii="Tahoma" w:hAnsi="Tahoma" w:cs="Tahoma"/>
          <w:sz w:val="20"/>
          <w:szCs w:val="20"/>
        </w:rPr>
        <w:t>, zaplatí O</w:t>
      </w:r>
      <w:r w:rsidR="00271B14" w:rsidRPr="00520BAD">
        <w:rPr>
          <w:rFonts w:ascii="Tahoma" w:hAnsi="Tahoma" w:cs="Tahoma"/>
          <w:sz w:val="20"/>
          <w:szCs w:val="20"/>
        </w:rPr>
        <w:t>bjednateli smluvní pokutu ve výši 10 000 Kč</w:t>
      </w:r>
      <w:r w:rsidR="005A19E8">
        <w:rPr>
          <w:rFonts w:ascii="Tahoma" w:hAnsi="Tahoma" w:cs="Tahoma"/>
          <w:sz w:val="20"/>
          <w:szCs w:val="20"/>
        </w:rPr>
        <w:t>;</w:t>
      </w:r>
      <w:r w:rsidR="00271B14" w:rsidRPr="00520BAD">
        <w:rPr>
          <w:rFonts w:ascii="Tahoma" w:hAnsi="Tahoma" w:cs="Tahoma"/>
          <w:sz w:val="20"/>
          <w:szCs w:val="20"/>
        </w:rPr>
        <w:t xml:space="preserve"> </w:t>
      </w:r>
    </w:p>
    <w:p w14:paraId="5FE6B848" w14:textId="7F4536CD" w:rsidR="008221D4" w:rsidRDefault="008221D4" w:rsidP="00701DFC">
      <w:pPr>
        <w:pStyle w:val="Odstavecseseznamem"/>
        <w:numPr>
          <w:ilvl w:val="0"/>
          <w:numId w:val="2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114F183C" w:rsidRPr="008221D4">
        <w:rPr>
          <w:rFonts w:ascii="Tahoma" w:hAnsi="Tahoma" w:cs="Tahoma"/>
          <w:sz w:val="20"/>
          <w:szCs w:val="20"/>
        </w:rPr>
        <w:t> případě po</w:t>
      </w:r>
      <w:r w:rsidR="00D14C91" w:rsidRPr="008221D4">
        <w:rPr>
          <w:rFonts w:ascii="Tahoma" w:hAnsi="Tahoma" w:cs="Tahoma"/>
          <w:sz w:val="20"/>
          <w:szCs w:val="20"/>
        </w:rPr>
        <w:t>rušení povinnost</w:t>
      </w:r>
      <w:r w:rsidR="0002494D">
        <w:rPr>
          <w:rFonts w:ascii="Tahoma" w:hAnsi="Tahoma" w:cs="Tahoma"/>
          <w:sz w:val="20"/>
          <w:szCs w:val="20"/>
        </w:rPr>
        <w:t>í</w:t>
      </w:r>
      <w:r w:rsidR="00D14C91" w:rsidRPr="008221D4">
        <w:rPr>
          <w:rFonts w:ascii="Tahoma" w:hAnsi="Tahoma" w:cs="Tahoma"/>
          <w:sz w:val="20"/>
          <w:szCs w:val="20"/>
        </w:rPr>
        <w:t xml:space="preserve"> </w:t>
      </w:r>
      <w:r w:rsidR="001FF077" w:rsidRPr="008221D4">
        <w:rPr>
          <w:rFonts w:ascii="Tahoma" w:hAnsi="Tahoma" w:cs="Tahoma"/>
          <w:sz w:val="20"/>
          <w:szCs w:val="20"/>
        </w:rPr>
        <w:t>Z</w:t>
      </w:r>
      <w:r w:rsidR="114F183C" w:rsidRPr="008221D4">
        <w:rPr>
          <w:rFonts w:ascii="Tahoma" w:hAnsi="Tahoma" w:cs="Tahoma"/>
          <w:sz w:val="20"/>
          <w:szCs w:val="20"/>
        </w:rPr>
        <w:t>hotovitele st</w:t>
      </w:r>
      <w:r w:rsidR="004B32FA" w:rsidRPr="008221D4">
        <w:rPr>
          <w:rFonts w:ascii="Tahoma" w:hAnsi="Tahoma" w:cs="Tahoma"/>
          <w:sz w:val="20"/>
          <w:szCs w:val="20"/>
        </w:rPr>
        <w:t>anoven</w:t>
      </w:r>
      <w:r w:rsidR="0002494D">
        <w:rPr>
          <w:rFonts w:ascii="Tahoma" w:hAnsi="Tahoma" w:cs="Tahoma"/>
          <w:sz w:val="20"/>
          <w:szCs w:val="20"/>
        </w:rPr>
        <w:t>ých</w:t>
      </w:r>
      <w:r w:rsidR="00D14C91" w:rsidRPr="008221D4">
        <w:rPr>
          <w:rFonts w:ascii="Tahoma" w:hAnsi="Tahoma" w:cs="Tahoma"/>
          <w:sz w:val="20"/>
          <w:szCs w:val="20"/>
        </w:rPr>
        <w:t xml:space="preserve"> v čl. </w:t>
      </w:r>
      <w:r w:rsidR="005A19E8">
        <w:rPr>
          <w:rFonts w:ascii="Tahoma" w:hAnsi="Tahoma" w:cs="Tahoma"/>
          <w:sz w:val="20"/>
          <w:szCs w:val="20"/>
        </w:rPr>
        <w:t>I</w:t>
      </w:r>
      <w:r w:rsidR="00D14C91" w:rsidRPr="008221D4">
        <w:rPr>
          <w:rFonts w:ascii="Tahoma" w:hAnsi="Tahoma" w:cs="Tahoma"/>
          <w:sz w:val="20"/>
          <w:szCs w:val="20"/>
        </w:rPr>
        <w:t xml:space="preserve">V. odst. </w:t>
      </w:r>
      <w:r>
        <w:rPr>
          <w:rFonts w:ascii="Tahoma" w:hAnsi="Tahoma" w:cs="Tahoma"/>
          <w:sz w:val="20"/>
          <w:szCs w:val="20"/>
        </w:rPr>
        <w:t xml:space="preserve">1 písm. a), </w:t>
      </w:r>
      <w:r w:rsidRPr="008221D4">
        <w:rPr>
          <w:rFonts w:ascii="Tahoma" w:hAnsi="Tahoma" w:cs="Tahoma"/>
          <w:sz w:val="20"/>
          <w:szCs w:val="20"/>
        </w:rPr>
        <w:t>zaplatí Objednateli smluvní pokutu ve výši 10 000 Kč</w:t>
      </w:r>
      <w:r w:rsidR="005A19E8">
        <w:rPr>
          <w:rFonts w:ascii="Tahoma" w:hAnsi="Tahoma" w:cs="Tahoma"/>
          <w:sz w:val="20"/>
          <w:szCs w:val="20"/>
        </w:rPr>
        <w:t>;</w:t>
      </w:r>
      <w:r w:rsidR="004B32FA" w:rsidRPr="008221D4">
        <w:rPr>
          <w:rFonts w:ascii="Tahoma" w:hAnsi="Tahoma" w:cs="Tahoma"/>
          <w:sz w:val="20"/>
          <w:szCs w:val="20"/>
        </w:rPr>
        <w:t xml:space="preserve"> </w:t>
      </w:r>
    </w:p>
    <w:p w14:paraId="1308DECE" w14:textId="4709C28B" w:rsidR="008221D4" w:rsidRDefault="008221D4" w:rsidP="00701DFC">
      <w:pPr>
        <w:pStyle w:val="Odstavecseseznamem"/>
        <w:numPr>
          <w:ilvl w:val="0"/>
          <w:numId w:val="2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porušení povinnost</w:t>
      </w:r>
      <w:r w:rsidR="0002494D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stanoven</w:t>
      </w:r>
      <w:r w:rsidR="0002494D">
        <w:rPr>
          <w:rFonts w:ascii="Tahoma" w:hAnsi="Tahoma" w:cs="Tahoma"/>
          <w:sz w:val="20"/>
          <w:szCs w:val="20"/>
        </w:rPr>
        <w:t>ých</w:t>
      </w:r>
      <w:r>
        <w:rPr>
          <w:rFonts w:ascii="Tahoma" w:hAnsi="Tahoma" w:cs="Tahoma"/>
          <w:sz w:val="20"/>
          <w:szCs w:val="20"/>
        </w:rPr>
        <w:t xml:space="preserve"> v čl. </w:t>
      </w:r>
      <w:r w:rsidR="005A19E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V. odst. 1 písm. b) zaplatí Objednateli smluvní pokutu ve výši 20 000 Kč</w:t>
      </w:r>
      <w:r w:rsidR="005A19E8">
        <w:rPr>
          <w:rFonts w:ascii="Tahoma" w:hAnsi="Tahoma" w:cs="Tahoma"/>
          <w:sz w:val="20"/>
          <w:szCs w:val="20"/>
        </w:rPr>
        <w:t>;</w:t>
      </w:r>
    </w:p>
    <w:p w14:paraId="058C4A68" w14:textId="4EEE10D6" w:rsidR="008221D4" w:rsidRPr="008221D4" w:rsidRDefault="008221D4" w:rsidP="00701DFC">
      <w:pPr>
        <w:pStyle w:val="Odstavecseseznamem"/>
        <w:numPr>
          <w:ilvl w:val="0"/>
          <w:numId w:val="2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221D4">
        <w:rPr>
          <w:rFonts w:ascii="Tahoma" w:hAnsi="Tahoma" w:cs="Tahoma"/>
          <w:sz w:val="20"/>
          <w:szCs w:val="20"/>
        </w:rPr>
        <w:t>v případě porušení povinnost</w:t>
      </w:r>
      <w:r w:rsidR="0002494D">
        <w:rPr>
          <w:rFonts w:ascii="Tahoma" w:hAnsi="Tahoma" w:cs="Tahoma"/>
          <w:sz w:val="20"/>
          <w:szCs w:val="20"/>
        </w:rPr>
        <w:t>í</w:t>
      </w:r>
      <w:r w:rsidRPr="008221D4">
        <w:rPr>
          <w:rFonts w:ascii="Tahoma" w:hAnsi="Tahoma" w:cs="Tahoma"/>
          <w:sz w:val="20"/>
          <w:szCs w:val="20"/>
        </w:rPr>
        <w:t xml:space="preserve"> st</w:t>
      </w:r>
      <w:r>
        <w:rPr>
          <w:rFonts w:ascii="Tahoma" w:hAnsi="Tahoma" w:cs="Tahoma"/>
          <w:sz w:val="20"/>
          <w:szCs w:val="20"/>
        </w:rPr>
        <w:t>anoven</w:t>
      </w:r>
      <w:r w:rsidR="0002494D">
        <w:rPr>
          <w:rFonts w:ascii="Tahoma" w:hAnsi="Tahoma" w:cs="Tahoma"/>
          <w:sz w:val="20"/>
          <w:szCs w:val="20"/>
        </w:rPr>
        <w:t>ých</w:t>
      </w:r>
      <w:r>
        <w:rPr>
          <w:rFonts w:ascii="Tahoma" w:hAnsi="Tahoma" w:cs="Tahoma"/>
          <w:sz w:val="20"/>
          <w:szCs w:val="20"/>
        </w:rPr>
        <w:t xml:space="preserve"> v čl. </w:t>
      </w:r>
      <w:r w:rsidR="005A19E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V. odst. 1 písm. c</w:t>
      </w:r>
      <w:r w:rsidRPr="008221D4">
        <w:rPr>
          <w:rFonts w:ascii="Tahoma" w:hAnsi="Tahoma" w:cs="Tahoma"/>
          <w:sz w:val="20"/>
          <w:szCs w:val="20"/>
        </w:rPr>
        <w:t>) zaplatí Objednateli smluvní pokut</w:t>
      </w:r>
      <w:r>
        <w:rPr>
          <w:rFonts w:ascii="Tahoma" w:hAnsi="Tahoma" w:cs="Tahoma"/>
          <w:sz w:val="20"/>
          <w:szCs w:val="20"/>
        </w:rPr>
        <w:t xml:space="preserve">u ve výši </w:t>
      </w:r>
      <w:r w:rsidR="005A19E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</w:t>
      </w:r>
      <w:r w:rsidRPr="008221D4">
        <w:rPr>
          <w:rFonts w:ascii="Tahoma" w:hAnsi="Tahoma" w:cs="Tahoma"/>
          <w:sz w:val="20"/>
          <w:szCs w:val="20"/>
        </w:rPr>
        <w:t xml:space="preserve"> 000 Kč</w:t>
      </w:r>
      <w:r w:rsidR="005A19E8">
        <w:rPr>
          <w:rFonts w:ascii="Tahoma" w:hAnsi="Tahoma" w:cs="Tahoma"/>
          <w:sz w:val="20"/>
          <w:szCs w:val="20"/>
        </w:rPr>
        <w:t>;</w:t>
      </w:r>
    </w:p>
    <w:p w14:paraId="416848D0" w14:textId="525E5A4A" w:rsidR="008221D4" w:rsidRDefault="008221D4" w:rsidP="00701DFC">
      <w:pPr>
        <w:pStyle w:val="Odstavecseseznamem"/>
        <w:numPr>
          <w:ilvl w:val="0"/>
          <w:numId w:val="28"/>
        </w:numPr>
        <w:spacing w:after="120" w:line="240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prodlení s provedením </w:t>
      </w:r>
      <w:r w:rsidR="005A19E8">
        <w:rPr>
          <w:rFonts w:ascii="Tahoma" w:hAnsi="Tahoma" w:cs="Tahoma"/>
          <w:sz w:val="20"/>
          <w:szCs w:val="20"/>
        </w:rPr>
        <w:t xml:space="preserve">a předáním kompletního bezvadného </w:t>
      </w:r>
      <w:r>
        <w:rPr>
          <w:rFonts w:ascii="Tahoma" w:hAnsi="Tahoma" w:cs="Tahoma"/>
          <w:sz w:val="20"/>
          <w:szCs w:val="20"/>
        </w:rPr>
        <w:t>Díla</w:t>
      </w:r>
      <w:r w:rsidR="005A19E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zaplatí Objednateli smluvní pokutu ve výši </w:t>
      </w:r>
      <w:r w:rsidR="005A19E8">
        <w:rPr>
          <w:rFonts w:ascii="Tahoma" w:hAnsi="Tahoma" w:cs="Tahoma"/>
          <w:sz w:val="20"/>
          <w:szCs w:val="20"/>
        </w:rPr>
        <w:t xml:space="preserve">0,3 % z Ceny díla za každý započatý den prodlení. </w:t>
      </w:r>
    </w:p>
    <w:p w14:paraId="347534CC" w14:textId="77777777" w:rsidR="00335CBD" w:rsidRPr="00335CBD" w:rsidRDefault="00335CBD" w:rsidP="00701DFC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rPr>
          <w:rFonts w:ascii="Tahoma" w:hAnsi="Tahoma" w:cs="Tahoma"/>
          <w:sz w:val="20"/>
          <w:szCs w:val="20"/>
        </w:rPr>
      </w:pPr>
      <w:r w:rsidRPr="00335CBD">
        <w:rPr>
          <w:rFonts w:ascii="Tahoma" w:hAnsi="Tahoma" w:cs="Tahoma"/>
          <w:sz w:val="20"/>
          <w:szCs w:val="20"/>
        </w:rPr>
        <w:t xml:space="preserve">V případě prodlení se zaplacením řádně fakturované Ceny díla je Zhotovitel oprávněn požadovat po Objednateli zákonný úrok z prodlení. </w:t>
      </w:r>
    </w:p>
    <w:p w14:paraId="4A3EC1C2" w14:textId="1BDA5D52" w:rsidR="388922D0" w:rsidRDefault="388922D0" w:rsidP="00701DFC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21D4">
        <w:rPr>
          <w:rFonts w:ascii="Tahoma" w:hAnsi="Tahoma" w:cs="Tahoma"/>
          <w:sz w:val="20"/>
          <w:szCs w:val="20"/>
        </w:rPr>
        <w:t xml:space="preserve">Zaplacením smluvní pokuty dle této Smlouvy není dotčeno právo Objednatele na náhradu škody v plné výši. </w:t>
      </w:r>
    </w:p>
    <w:p w14:paraId="0DDD369C" w14:textId="77777777" w:rsidR="00335CBD" w:rsidRPr="008A5F82" w:rsidRDefault="00335CBD" w:rsidP="00701DFC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Splatnost smluvních pokut činí 15 dnů ode dne doručení písemného vyúčtování Zhotoviteli</w:t>
      </w:r>
      <w:r w:rsidRPr="008A5F82">
        <w:rPr>
          <w:rFonts w:ascii="Tahoma" w:hAnsi="Tahoma" w:cs="Tahoma"/>
          <w:sz w:val="20"/>
          <w:szCs w:val="20"/>
        </w:rPr>
        <w:t xml:space="preserve">. Pohledávka </w:t>
      </w:r>
      <w:r>
        <w:rPr>
          <w:rFonts w:ascii="Tahoma" w:hAnsi="Tahoma" w:cs="Tahoma"/>
          <w:sz w:val="20"/>
          <w:szCs w:val="20"/>
        </w:rPr>
        <w:t xml:space="preserve">Objednatele </w:t>
      </w:r>
      <w:r w:rsidRPr="008A5F82">
        <w:rPr>
          <w:rFonts w:ascii="Tahoma" w:hAnsi="Tahoma" w:cs="Tahoma"/>
          <w:sz w:val="20"/>
          <w:szCs w:val="20"/>
        </w:rPr>
        <w:t xml:space="preserve">na zaplacení smluvní pokuty je </w:t>
      </w:r>
      <w:r>
        <w:rPr>
          <w:rFonts w:ascii="Tahoma" w:hAnsi="Tahoma" w:cs="Tahoma"/>
          <w:sz w:val="20"/>
          <w:szCs w:val="20"/>
        </w:rPr>
        <w:t xml:space="preserve">jednostranně </w:t>
      </w:r>
      <w:r w:rsidRPr="008A5F82">
        <w:rPr>
          <w:rFonts w:ascii="Tahoma" w:hAnsi="Tahoma" w:cs="Tahoma"/>
          <w:sz w:val="20"/>
          <w:szCs w:val="20"/>
        </w:rPr>
        <w:t xml:space="preserve">započitatelná proti </w:t>
      </w:r>
      <w:r>
        <w:rPr>
          <w:rFonts w:ascii="Tahoma" w:hAnsi="Tahoma" w:cs="Tahoma"/>
          <w:sz w:val="20"/>
          <w:szCs w:val="20"/>
        </w:rPr>
        <w:t xml:space="preserve">jakýmkoli </w:t>
      </w:r>
      <w:r w:rsidRPr="008A5F82">
        <w:rPr>
          <w:rFonts w:ascii="Tahoma" w:hAnsi="Tahoma" w:cs="Tahoma"/>
          <w:sz w:val="20"/>
          <w:szCs w:val="20"/>
        </w:rPr>
        <w:t xml:space="preserve">pohledávkám </w:t>
      </w:r>
      <w:r>
        <w:rPr>
          <w:rFonts w:ascii="Tahoma" w:hAnsi="Tahoma" w:cs="Tahoma"/>
          <w:sz w:val="20"/>
          <w:szCs w:val="20"/>
        </w:rPr>
        <w:t>Zhotovitele</w:t>
      </w:r>
      <w:r w:rsidRPr="008A5F82">
        <w:rPr>
          <w:rFonts w:ascii="Tahoma" w:hAnsi="Tahoma" w:cs="Tahoma"/>
          <w:sz w:val="20"/>
          <w:szCs w:val="20"/>
        </w:rPr>
        <w:t>.</w:t>
      </w:r>
    </w:p>
    <w:p w14:paraId="639073B3" w14:textId="08BAA174" w:rsidR="00271B14" w:rsidRPr="00520BAD" w:rsidRDefault="00271B14" w:rsidP="00701DFC">
      <w:pPr>
        <w:pStyle w:val="Odstavecseseznamem"/>
        <w:spacing w:before="240"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>VII.</w:t>
      </w:r>
    </w:p>
    <w:p w14:paraId="7DCF3685" w14:textId="0CDA68C7" w:rsidR="00271B14" w:rsidRDefault="00271B14" w:rsidP="00701DFC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20BAD">
        <w:rPr>
          <w:rFonts w:ascii="Tahoma" w:hAnsi="Tahoma" w:cs="Tahoma"/>
          <w:b/>
          <w:sz w:val="20"/>
          <w:szCs w:val="20"/>
        </w:rPr>
        <w:t>Závěrečná ustanovení</w:t>
      </w:r>
    </w:p>
    <w:p w14:paraId="649BEBD7" w14:textId="635C9DC4" w:rsidR="00271B14" w:rsidRPr="00A1583B" w:rsidRDefault="004B32FA" w:rsidP="00701DFC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="00271B14" w:rsidRPr="00520BAD">
        <w:rPr>
          <w:rFonts w:ascii="Tahoma" w:hAnsi="Tahoma" w:cs="Tahoma"/>
          <w:sz w:val="20"/>
          <w:szCs w:val="20"/>
        </w:rPr>
        <w:t xml:space="preserve">mlouva nabývá platnosti dnem jejího podpisu </w:t>
      </w:r>
      <w:r w:rsidR="0006569D">
        <w:rPr>
          <w:rFonts w:ascii="Tahoma" w:hAnsi="Tahoma" w:cs="Tahoma"/>
          <w:sz w:val="20"/>
          <w:szCs w:val="20"/>
        </w:rPr>
        <w:t>oběma Smluvními stranami</w:t>
      </w:r>
      <w:r w:rsidR="00271B14" w:rsidRPr="00520BAD">
        <w:rPr>
          <w:rFonts w:ascii="Tahoma" w:hAnsi="Tahoma" w:cs="Tahoma"/>
          <w:sz w:val="20"/>
          <w:szCs w:val="20"/>
        </w:rPr>
        <w:t xml:space="preserve"> a účinnosti dnem jejího </w:t>
      </w:r>
      <w:r w:rsidR="0006569D">
        <w:rPr>
          <w:rFonts w:ascii="Tahoma" w:hAnsi="Tahoma" w:cs="Tahoma"/>
          <w:sz w:val="20"/>
          <w:szCs w:val="20"/>
        </w:rPr>
        <w:t>u</w:t>
      </w:r>
      <w:r w:rsidR="00271B14" w:rsidRPr="00520BAD">
        <w:rPr>
          <w:rFonts w:ascii="Tahoma" w:hAnsi="Tahoma" w:cs="Tahoma"/>
          <w:sz w:val="20"/>
          <w:szCs w:val="20"/>
        </w:rPr>
        <w:t>veřejnění v registru smluv</w:t>
      </w:r>
      <w:r w:rsidR="0006569D">
        <w:rPr>
          <w:rFonts w:ascii="Tahoma" w:hAnsi="Tahoma" w:cs="Tahoma"/>
          <w:sz w:val="20"/>
          <w:szCs w:val="20"/>
        </w:rPr>
        <w:t>,</w:t>
      </w:r>
      <w:r w:rsidR="00271B14" w:rsidRPr="00520BAD">
        <w:rPr>
          <w:rFonts w:ascii="Tahoma" w:hAnsi="Tahoma" w:cs="Tahoma"/>
          <w:sz w:val="20"/>
          <w:szCs w:val="20"/>
        </w:rPr>
        <w:t xml:space="preserve"> v souladu se zákonem č. </w:t>
      </w:r>
      <w:r w:rsidR="00281369" w:rsidRPr="00520BAD">
        <w:rPr>
          <w:rFonts w:ascii="Tahoma" w:hAnsi="Tahoma" w:cs="Tahoma"/>
          <w:sz w:val="20"/>
          <w:szCs w:val="20"/>
        </w:rPr>
        <w:t xml:space="preserve">340/2015 Sb., </w:t>
      </w:r>
      <w:r w:rsidR="00A56274" w:rsidRPr="00520BAD">
        <w:rPr>
          <w:rFonts w:ascii="Tahoma" w:hAnsi="Tahoma" w:cs="Tahoma"/>
          <w:iCs/>
          <w:sz w:val="20"/>
          <w:szCs w:val="20"/>
        </w:rPr>
        <w:t>o registru smluv</w:t>
      </w:r>
      <w:r w:rsidR="00281369" w:rsidRPr="00520BAD">
        <w:rPr>
          <w:rFonts w:ascii="Tahoma" w:hAnsi="Tahoma" w:cs="Tahoma"/>
          <w:iCs/>
          <w:sz w:val="20"/>
          <w:szCs w:val="20"/>
        </w:rPr>
        <w:t>, ve znění pozdějších pře</w:t>
      </w:r>
      <w:r w:rsidR="00A56274" w:rsidRPr="00520BAD">
        <w:rPr>
          <w:rFonts w:ascii="Tahoma" w:hAnsi="Tahoma" w:cs="Tahoma"/>
          <w:iCs/>
          <w:sz w:val="20"/>
          <w:szCs w:val="20"/>
        </w:rPr>
        <w:t xml:space="preserve">dpisů. </w:t>
      </w:r>
      <w:r w:rsidR="0006569D" w:rsidRPr="002D663B">
        <w:rPr>
          <w:rFonts w:ascii="Tahoma" w:hAnsi="Tahoma" w:cs="Tahoma"/>
          <w:iCs/>
          <w:sz w:val="20"/>
          <w:szCs w:val="20"/>
        </w:rPr>
        <w:t xml:space="preserve">Uveřejnění Smlouvy v registru smluv </w:t>
      </w:r>
      <w:r w:rsidR="00A56274" w:rsidRPr="00520BAD">
        <w:rPr>
          <w:rFonts w:ascii="Tahoma" w:hAnsi="Tahoma" w:cs="Tahoma"/>
          <w:iCs/>
          <w:sz w:val="20"/>
          <w:szCs w:val="20"/>
        </w:rPr>
        <w:t>zajistí O</w:t>
      </w:r>
      <w:r w:rsidR="00281369" w:rsidRPr="00520BAD">
        <w:rPr>
          <w:rFonts w:ascii="Tahoma" w:hAnsi="Tahoma" w:cs="Tahoma"/>
          <w:iCs/>
          <w:sz w:val="20"/>
          <w:szCs w:val="20"/>
        </w:rPr>
        <w:t>bjednatel.</w:t>
      </w:r>
      <w:r w:rsidR="0006569D">
        <w:rPr>
          <w:rFonts w:ascii="Tahoma" w:hAnsi="Tahoma" w:cs="Tahoma"/>
          <w:iCs/>
          <w:sz w:val="20"/>
          <w:szCs w:val="20"/>
        </w:rPr>
        <w:t xml:space="preserve"> </w:t>
      </w:r>
    </w:p>
    <w:p w14:paraId="7567A525" w14:textId="7C25CCAB" w:rsidR="00A1583B" w:rsidRDefault="00A1583B" w:rsidP="00701DFC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583B">
        <w:rPr>
          <w:rFonts w:ascii="Tahoma" w:hAnsi="Tahoma" w:cs="Tahoma"/>
          <w:sz w:val="20"/>
          <w:szCs w:val="20"/>
        </w:rPr>
        <w:t xml:space="preserve">Vztahy touto Smlouvou výslovně neupravené se řídí právním řádem České republiky, zejm. Občanským zákoníkem. </w:t>
      </w:r>
    </w:p>
    <w:p w14:paraId="14387501" w14:textId="77777777" w:rsidR="00A1583B" w:rsidRPr="00A1583B" w:rsidRDefault="00A1583B" w:rsidP="00701DFC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583B">
        <w:rPr>
          <w:rFonts w:ascii="Tahoma" w:hAnsi="Tahoma" w:cs="Tahoma"/>
          <w:sz w:val="20"/>
          <w:szCs w:val="20"/>
        </w:rPr>
        <w:t xml:space="preserve">Tato Smlouva může být měněna nebo doplňována pouze písemnými dodatky, podepsanými oběma Smluvními stranami. </w:t>
      </w:r>
    </w:p>
    <w:p w14:paraId="187EFFAA" w14:textId="665C6EA7" w:rsidR="00A1583B" w:rsidRPr="00A1583B" w:rsidRDefault="00A1583B" w:rsidP="00701DFC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583B">
        <w:rPr>
          <w:rFonts w:ascii="Tahoma" w:hAnsi="Tahoma" w:cs="Tahoma"/>
          <w:sz w:val="20"/>
          <w:szCs w:val="20"/>
        </w:rPr>
        <w:lastRenderedPageBreak/>
        <w:t>Zhotovitel je oprávněn postoupit pohledávku vyplývající z plnění dle této Smlouvy na třetí osobu pouze s předchozím písemným souhlasem Objednatele.</w:t>
      </w:r>
    </w:p>
    <w:p w14:paraId="7A8E01BC" w14:textId="459804DD" w:rsidR="004623EC" w:rsidRPr="004623EC" w:rsidRDefault="00A1583B" w:rsidP="00701DFC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623EC">
        <w:rPr>
          <w:rFonts w:ascii="Tahoma" w:hAnsi="Tahoma" w:cs="Tahoma"/>
          <w:sz w:val="20"/>
          <w:szCs w:val="20"/>
        </w:rPr>
        <w:t xml:space="preserve">Tato Smlouva je </w:t>
      </w:r>
      <w:r w:rsidR="004623EC" w:rsidRPr="004623EC">
        <w:rPr>
          <w:rFonts w:ascii="Tahoma" w:hAnsi="Tahoma" w:cs="Tahoma"/>
          <w:sz w:val="20"/>
          <w:szCs w:val="20"/>
        </w:rPr>
        <w:t xml:space="preserve">vyhotovena </w:t>
      </w:r>
      <w:r w:rsidRPr="004623EC">
        <w:rPr>
          <w:rFonts w:ascii="Tahoma" w:hAnsi="Tahoma" w:cs="Tahoma"/>
          <w:sz w:val="20"/>
          <w:szCs w:val="20"/>
        </w:rPr>
        <w:t xml:space="preserve">ve třech </w:t>
      </w:r>
      <w:r w:rsidR="004623EC" w:rsidRPr="004623EC">
        <w:rPr>
          <w:rFonts w:ascii="Tahoma" w:hAnsi="Tahoma" w:cs="Tahoma"/>
          <w:sz w:val="20"/>
          <w:szCs w:val="20"/>
        </w:rPr>
        <w:t>stejnopisech</w:t>
      </w:r>
      <w:r w:rsidRPr="004623EC">
        <w:rPr>
          <w:rFonts w:ascii="Tahoma" w:hAnsi="Tahoma" w:cs="Tahoma"/>
          <w:sz w:val="20"/>
          <w:szCs w:val="20"/>
        </w:rPr>
        <w:t xml:space="preserve">, </w:t>
      </w:r>
      <w:r w:rsidR="004623EC" w:rsidRPr="004623EC">
        <w:rPr>
          <w:rFonts w:ascii="Tahoma" w:hAnsi="Tahoma" w:cs="Tahoma"/>
          <w:sz w:val="20"/>
          <w:szCs w:val="20"/>
        </w:rPr>
        <w:t>z nichž dva obdrží Objednatel a jeden Zhotovitel.</w:t>
      </w:r>
    </w:p>
    <w:p w14:paraId="2D8696B4" w14:textId="0DCF1AB2" w:rsidR="00A1583B" w:rsidRDefault="00A1583B" w:rsidP="00701DFC">
      <w:pPr>
        <w:pStyle w:val="Odstavecseseznamem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583B">
        <w:rPr>
          <w:rFonts w:ascii="Tahoma" w:hAnsi="Tahoma" w:cs="Tahoma"/>
          <w:sz w:val="20"/>
          <w:szCs w:val="20"/>
        </w:rPr>
        <w:t>Smluvní strany se dohodly, že kontaktní osoby uvedené v záhlaví této Smlouvy jsou oprávněny jednat za Smluvní strany ve věcech realizace této Smlouvy. V případě změny kontaktní osoby nebo jejích kontaktních údajů se Smluvní strany zavazují oznámení změny doručit písemně druhé Smluvní straně bez zbytečného odkladu (bez nutnosti uzavřít dodatek ke Smlouvě).</w:t>
      </w:r>
    </w:p>
    <w:p w14:paraId="2D6FBF81" w14:textId="5E67E58C" w:rsidR="005F06B1" w:rsidRPr="00520BAD" w:rsidRDefault="005F06B1" w:rsidP="00701DFC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0706C77A" w14:textId="60D66C60" w:rsidR="005F06B1" w:rsidRPr="00520BAD" w:rsidRDefault="005F06B1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>Objednatel:                                                        Zhotovitel:</w:t>
      </w:r>
    </w:p>
    <w:p w14:paraId="5EC1C9DF" w14:textId="77777777" w:rsidR="00ED0BDC" w:rsidRPr="00520BAD" w:rsidRDefault="00ED0BDC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4B6A59F6" w14:textId="718804A5" w:rsidR="00ED0BDC" w:rsidRPr="00520BAD" w:rsidRDefault="00ED0BDC" w:rsidP="00701DF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V Praze dne………………….                                 </w:t>
      </w:r>
      <w:r w:rsidR="004B32FA">
        <w:rPr>
          <w:rFonts w:ascii="Tahoma" w:hAnsi="Tahoma" w:cs="Tahoma"/>
          <w:sz w:val="20"/>
          <w:szCs w:val="20"/>
        </w:rPr>
        <w:t xml:space="preserve">   </w:t>
      </w:r>
      <w:r w:rsidR="00A813BA">
        <w:rPr>
          <w:rFonts w:ascii="Tahoma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V 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  <w:r w:rsidR="00A813BA">
        <w:rPr>
          <w:rFonts w:ascii="Tahoma" w:eastAsia="Arial" w:hAnsi="Tahoma" w:cs="Tahoma"/>
          <w:sz w:val="20"/>
          <w:szCs w:val="20"/>
        </w:rPr>
        <w:t xml:space="preserve"> </w:t>
      </w:r>
      <w:r w:rsidRPr="00520BAD">
        <w:rPr>
          <w:rFonts w:ascii="Tahoma" w:hAnsi="Tahoma" w:cs="Tahoma"/>
          <w:sz w:val="20"/>
          <w:szCs w:val="20"/>
        </w:rPr>
        <w:t>dne</w:t>
      </w:r>
      <w:r w:rsidR="00A813BA">
        <w:rPr>
          <w:rFonts w:ascii="Tahoma" w:hAnsi="Tahoma" w:cs="Tahoma"/>
          <w:sz w:val="20"/>
          <w:szCs w:val="20"/>
        </w:rPr>
        <w:t xml:space="preserve"> 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  <w:r w:rsidR="00A813BA">
        <w:rPr>
          <w:rFonts w:ascii="Tahoma" w:eastAsia="Arial" w:hAnsi="Tahoma" w:cs="Tahoma"/>
          <w:sz w:val="20"/>
          <w:szCs w:val="20"/>
        </w:rPr>
        <w:t xml:space="preserve"> </w:t>
      </w:r>
    </w:p>
    <w:p w14:paraId="4A0A0610" w14:textId="22B5EE6F" w:rsidR="00ED0BDC" w:rsidRDefault="00ED0BDC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3888CE93" w14:textId="0F55AD1D" w:rsidR="00A813BA" w:rsidRDefault="00A813BA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64DEE562" w14:textId="44ED7B50" w:rsidR="00A813BA" w:rsidRDefault="00A813BA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65A0964F" w14:textId="6ECACC5E" w:rsidR="00A813BA" w:rsidRDefault="00A813BA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750F2DA1" w14:textId="77777777" w:rsidR="00A813BA" w:rsidRPr="00520BAD" w:rsidRDefault="00A813BA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7D976987" w14:textId="77777777" w:rsidR="00ED0BDC" w:rsidRPr="00520BAD" w:rsidRDefault="00ED0BDC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34B85874" w14:textId="77777777" w:rsidR="00ED0BDC" w:rsidRPr="00520BAD" w:rsidRDefault="00ED0BDC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1F263016" w14:textId="77777777" w:rsidR="00ED0BDC" w:rsidRPr="00520BAD" w:rsidRDefault="00ED0BDC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170F7C95" w14:textId="0A273411" w:rsidR="00ED0BDC" w:rsidRDefault="00ED0BDC" w:rsidP="00701DF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…………………………………………..            </w:t>
      </w:r>
      <w:r w:rsidR="004B32FA">
        <w:rPr>
          <w:rFonts w:ascii="Tahoma" w:hAnsi="Tahoma" w:cs="Tahoma"/>
          <w:sz w:val="20"/>
          <w:szCs w:val="20"/>
        </w:rPr>
        <w:t xml:space="preserve">                </w:t>
      </w:r>
      <w:r w:rsidRPr="00520BAD">
        <w:rPr>
          <w:rFonts w:ascii="Tahoma" w:hAnsi="Tahoma" w:cs="Tahoma"/>
          <w:sz w:val="20"/>
          <w:szCs w:val="20"/>
        </w:rPr>
        <w:t xml:space="preserve">   </w:t>
      </w:r>
      <w:r w:rsidR="00A1583B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2C4FD211" w14:textId="0F3CF477" w:rsidR="00A1583B" w:rsidRPr="00701DFC" w:rsidRDefault="00A1583B" w:rsidP="00701DFC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701DFC">
        <w:rPr>
          <w:rFonts w:ascii="Tahoma" w:hAnsi="Tahoma" w:cs="Tahoma"/>
          <w:b/>
          <w:sz w:val="20"/>
          <w:szCs w:val="20"/>
        </w:rPr>
        <w:t xml:space="preserve">Městská část Praha 14                                         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 xml:space="preserve">[Doplní </w:t>
      </w:r>
      <w:r w:rsidR="00A813BA">
        <w:rPr>
          <w:rFonts w:ascii="Tahoma" w:eastAsia="Arial" w:hAnsi="Tahoma" w:cs="Tahoma"/>
          <w:sz w:val="20"/>
          <w:szCs w:val="20"/>
          <w:highlight w:val="yellow"/>
        </w:rPr>
        <w:t>Zhotovitel</w:t>
      </w:r>
      <w:r w:rsidR="00A813BA" w:rsidRPr="007C13C4">
        <w:rPr>
          <w:rFonts w:ascii="Tahoma" w:eastAsia="Arial" w:hAnsi="Tahoma" w:cs="Tahoma"/>
          <w:sz w:val="20"/>
          <w:szCs w:val="20"/>
          <w:highlight w:val="yellow"/>
        </w:rPr>
        <w:t>]</w:t>
      </w:r>
      <w:r w:rsidR="00A813BA">
        <w:rPr>
          <w:rFonts w:ascii="Tahoma" w:eastAsia="Arial" w:hAnsi="Tahoma" w:cs="Tahoma"/>
          <w:sz w:val="20"/>
          <w:szCs w:val="20"/>
        </w:rPr>
        <w:t xml:space="preserve"> </w:t>
      </w:r>
    </w:p>
    <w:p w14:paraId="38FA0E12" w14:textId="34FF337C" w:rsidR="0099511E" w:rsidRDefault="00A1583B" w:rsidP="00701DF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Ing. </w:t>
      </w:r>
      <w:r w:rsidR="0099511E">
        <w:rPr>
          <w:rFonts w:ascii="Tahoma" w:hAnsi="Tahoma" w:cs="Tahoma"/>
          <w:sz w:val="20"/>
          <w:szCs w:val="20"/>
        </w:rPr>
        <w:t xml:space="preserve">Kateřina </w:t>
      </w:r>
      <w:r>
        <w:rPr>
          <w:rFonts w:ascii="Tahoma" w:hAnsi="Tahoma" w:cs="Tahoma"/>
          <w:sz w:val="20"/>
          <w:szCs w:val="20"/>
        </w:rPr>
        <w:t>Abou Chahine</w:t>
      </w:r>
      <w:r w:rsidR="0099511E">
        <w:rPr>
          <w:rFonts w:ascii="Tahoma" w:hAnsi="Tahoma" w:cs="Tahoma"/>
          <w:sz w:val="20"/>
          <w:szCs w:val="20"/>
        </w:rPr>
        <w:t>,</w:t>
      </w:r>
    </w:p>
    <w:p w14:paraId="368F99D1" w14:textId="025B7BEF" w:rsidR="0099511E" w:rsidRDefault="0099511E" w:rsidP="00701DF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OSŘK ÚMČ Praha 14</w:t>
      </w:r>
    </w:p>
    <w:p w14:paraId="2DB6E06B" w14:textId="2E1423C1" w:rsidR="00A1583B" w:rsidRPr="00520BAD" w:rsidRDefault="00A1583B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14:paraId="22F6543D" w14:textId="708ED2E6" w:rsidR="005F06B1" w:rsidRPr="00520BAD" w:rsidRDefault="005F06B1" w:rsidP="00701DFC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20BAD">
        <w:rPr>
          <w:rFonts w:ascii="Tahoma" w:hAnsi="Tahoma" w:cs="Tahoma"/>
          <w:sz w:val="20"/>
          <w:szCs w:val="20"/>
        </w:rPr>
        <w:t xml:space="preserve">      </w:t>
      </w:r>
    </w:p>
    <w:p w14:paraId="45FA03BA" w14:textId="77777777" w:rsidR="00F152D1" w:rsidRDefault="00F152D1" w:rsidP="00701DFC">
      <w:pPr>
        <w:spacing w:after="0" w:line="240" w:lineRule="auto"/>
      </w:pPr>
    </w:p>
    <w:p w14:paraId="45518FCB" w14:textId="5B684157" w:rsidR="00F037FD" w:rsidRDefault="00F037FD" w:rsidP="00701DFC">
      <w:pPr>
        <w:spacing w:line="240" w:lineRule="auto"/>
      </w:pPr>
    </w:p>
    <w:sectPr w:rsidR="00F037FD" w:rsidSect="00932EDB">
      <w:headerReference w:type="default" r:id="rId10"/>
      <w:footerReference w:type="default" r:id="rId11"/>
      <w:pgSz w:w="11906" w:h="16838"/>
      <w:pgMar w:top="2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23B3" w14:textId="77777777" w:rsidR="00521712" w:rsidRDefault="00521712" w:rsidP="00EE20B4">
      <w:pPr>
        <w:spacing w:after="0" w:line="240" w:lineRule="auto"/>
      </w:pPr>
      <w:r>
        <w:separator/>
      </w:r>
    </w:p>
  </w:endnote>
  <w:endnote w:type="continuationSeparator" w:id="0">
    <w:p w14:paraId="4BDF7705" w14:textId="77777777" w:rsidR="00521712" w:rsidRDefault="00521712" w:rsidP="00EE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76171722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991898" w14:textId="41CB0F92" w:rsidR="00EE20B4" w:rsidRPr="00701DFC" w:rsidRDefault="00EE20B4">
            <w:pPr>
              <w:pStyle w:val="Zpa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1DFC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701DFC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701DF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264374">
              <w:rPr>
                <w:rFonts w:ascii="Tahoma" w:hAnsi="Tahoma" w:cs="Tahoma"/>
                <w:bCs/>
                <w:noProof/>
                <w:sz w:val="20"/>
                <w:szCs w:val="20"/>
              </w:rPr>
              <w:t>6</w:t>
            </w:r>
            <w:r w:rsidRPr="00701DF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F70408">
              <w:rPr>
                <w:rFonts w:ascii="Tahoma" w:hAnsi="Tahoma" w:cs="Tahoma"/>
                <w:sz w:val="20"/>
                <w:szCs w:val="20"/>
              </w:rPr>
              <w:t>/</w:t>
            </w:r>
            <w:r w:rsidRPr="00701DFC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701DFC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701DF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264374">
              <w:rPr>
                <w:rFonts w:ascii="Tahoma" w:hAnsi="Tahoma" w:cs="Tahoma"/>
                <w:bCs/>
                <w:noProof/>
                <w:sz w:val="20"/>
                <w:szCs w:val="20"/>
              </w:rPr>
              <w:t>6</w:t>
            </w:r>
            <w:r w:rsidRPr="00701DF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F7FD76" w14:textId="77777777" w:rsidR="00EE20B4" w:rsidRDefault="00EE2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7B71" w14:textId="77777777" w:rsidR="00521712" w:rsidRDefault="00521712" w:rsidP="00EE20B4">
      <w:pPr>
        <w:spacing w:after="0" w:line="240" w:lineRule="auto"/>
      </w:pPr>
      <w:r>
        <w:separator/>
      </w:r>
    </w:p>
  </w:footnote>
  <w:footnote w:type="continuationSeparator" w:id="0">
    <w:p w14:paraId="50C402AE" w14:textId="77777777" w:rsidR="00521712" w:rsidRDefault="00521712" w:rsidP="00EE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4D6B" w14:textId="77777777" w:rsidR="009F5424" w:rsidRDefault="009F5424" w:rsidP="009F5424">
    <w:pPr>
      <w:pStyle w:val="Zhlav"/>
    </w:pPr>
    <w:r w:rsidRPr="0067515A">
      <w:rPr>
        <w:noProof/>
        <w:lang w:eastAsia="cs-CZ"/>
      </w:rPr>
      <w:drawing>
        <wp:inline distT="0" distB="0" distL="0" distR="0" wp14:anchorId="406353BD" wp14:editId="3D905E24">
          <wp:extent cx="1782000" cy="975600"/>
          <wp:effectExtent l="0" t="0" r="8890" b="0"/>
          <wp:docPr id="24" name="Obrázek 24" descr="C:\Users\SP07\Desktop\Pracovní\MČ P14_vzor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07\Desktop\Pracovní\MČ P14_vzor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500ABFB" w14:textId="16BA2041" w:rsidR="009F5424" w:rsidRPr="00932EDB" w:rsidRDefault="009F5424" w:rsidP="00932EDB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932EDB">
      <w:rPr>
        <w:rFonts w:ascii="Tahoma" w:hAnsi="Tahoma" w:cs="Tahoma"/>
        <w:sz w:val="16"/>
        <w:szCs w:val="16"/>
      </w:rPr>
      <w:t>Příloha č. 1 Poptávky na podání nabídky pro VZMR s názvem: „Provedení analýzy komunikace městské části Praha 14 na sociálních sítích a zajištění dalších služeb s tím souvisejících“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45F"/>
    <w:multiLevelType w:val="hybridMultilevel"/>
    <w:tmpl w:val="F3661DC8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698ED460">
      <w:numFmt w:val="bullet"/>
      <w:lvlText w:val="-"/>
      <w:lvlJc w:val="left"/>
      <w:pPr>
        <w:ind w:left="2225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1F47195"/>
    <w:multiLevelType w:val="hybridMultilevel"/>
    <w:tmpl w:val="7042F9E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2638E"/>
    <w:multiLevelType w:val="hybridMultilevel"/>
    <w:tmpl w:val="F3745286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04747D"/>
    <w:multiLevelType w:val="hybridMultilevel"/>
    <w:tmpl w:val="D5B88A28"/>
    <w:lvl w:ilvl="0" w:tplc="B5A04EB6">
      <w:start w:val="1"/>
      <w:numFmt w:val="upperLetter"/>
      <w:lvlText w:val="%1."/>
      <w:lvlJc w:val="left"/>
      <w:pPr>
        <w:ind w:left="1919" w:hanging="360"/>
      </w:pPr>
      <w:rPr>
        <w:rFonts w:ascii="Tahoma" w:eastAsiaTheme="minorHAnsi" w:hAnsi="Tahoma" w:cs="Tahoma"/>
      </w:rPr>
    </w:lvl>
    <w:lvl w:ilvl="1" w:tplc="698ED460">
      <w:numFmt w:val="bullet"/>
      <w:lvlText w:val="-"/>
      <w:lvlJc w:val="left"/>
      <w:pPr>
        <w:ind w:left="2639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2702385A"/>
    <w:multiLevelType w:val="hybridMultilevel"/>
    <w:tmpl w:val="295E729C"/>
    <w:lvl w:ilvl="0" w:tplc="0405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5" w15:restartNumberingAfterBreak="0">
    <w:nsid w:val="29CE7407"/>
    <w:multiLevelType w:val="hybridMultilevel"/>
    <w:tmpl w:val="E746F2E2"/>
    <w:lvl w:ilvl="0" w:tplc="0405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6" w15:restartNumberingAfterBreak="0">
    <w:nsid w:val="2C4E5808"/>
    <w:multiLevelType w:val="hybridMultilevel"/>
    <w:tmpl w:val="3BEC1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7C89"/>
    <w:multiLevelType w:val="hybridMultilevel"/>
    <w:tmpl w:val="A9A24B5C"/>
    <w:lvl w:ilvl="0" w:tplc="2A94EE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655DE"/>
    <w:multiLevelType w:val="hybridMultilevel"/>
    <w:tmpl w:val="A790ED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C1EE2"/>
    <w:multiLevelType w:val="hybridMultilevel"/>
    <w:tmpl w:val="09EAA20E"/>
    <w:lvl w:ilvl="0" w:tplc="0405000F">
      <w:start w:val="1"/>
      <w:numFmt w:val="decimal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33BA16A6"/>
    <w:multiLevelType w:val="hybridMultilevel"/>
    <w:tmpl w:val="530C5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4304"/>
    <w:multiLevelType w:val="hybridMultilevel"/>
    <w:tmpl w:val="7E98EEE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6EB1BCB"/>
    <w:multiLevelType w:val="hybridMultilevel"/>
    <w:tmpl w:val="DF02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4569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760B"/>
    <w:multiLevelType w:val="hybridMultilevel"/>
    <w:tmpl w:val="ACA00048"/>
    <w:lvl w:ilvl="0" w:tplc="0734C37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CCC1A02"/>
    <w:multiLevelType w:val="hybridMultilevel"/>
    <w:tmpl w:val="FDA8D6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7628A"/>
    <w:multiLevelType w:val="hybridMultilevel"/>
    <w:tmpl w:val="25AED75E"/>
    <w:lvl w:ilvl="0" w:tplc="0405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6" w15:restartNumberingAfterBreak="0">
    <w:nsid w:val="3F707FCA"/>
    <w:multiLevelType w:val="hybridMultilevel"/>
    <w:tmpl w:val="A790ED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AF3D05"/>
    <w:multiLevelType w:val="hybridMultilevel"/>
    <w:tmpl w:val="FBE87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5370B"/>
    <w:multiLevelType w:val="hybridMultilevel"/>
    <w:tmpl w:val="AFC217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4E1634"/>
    <w:multiLevelType w:val="hybridMultilevel"/>
    <w:tmpl w:val="EF84408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FC0E56"/>
    <w:multiLevelType w:val="hybridMultilevel"/>
    <w:tmpl w:val="9550A67E"/>
    <w:lvl w:ilvl="0" w:tplc="DD6AD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FD497A"/>
    <w:multiLevelType w:val="hybridMultilevel"/>
    <w:tmpl w:val="D6C03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03"/>
    <w:multiLevelType w:val="hybridMultilevel"/>
    <w:tmpl w:val="7A6641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FE45EF"/>
    <w:multiLevelType w:val="hybridMultilevel"/>
    <w:tmpl w:val="4EA0A3C2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59850B7A"/>
    <w:multiLevelType w:val="hybridMultilevel"/>
    <w:tmpl w:val="FB3EF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81145"/>
    <w:multiLevelType w:val="hybridMultilevel"/>
    <w:tmpl w:val="74DCC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195D"/>
    <w:multiLevelType w:val="hybridMultilevel"/>
    <w:tmpl w:val="CC765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10DB"/>
    <w:multiLevelType w:val="hybridMultilevel"/>
    <w:tmpl w:val="981CF096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 w15:restartNumberingAfterBreak="0">
    <w:nsid w:val="6CCE6A53"/>
    <w:multiLevelType w:val="hybridMultilevel"/>
    <w:tmpl w:val="892CCB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10113BA"/>
    <w:multiLevelType w:val="hybridMultilevel"/>
    <w:tmpl w:val="F490D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93388"/>
    <w:multiLevelType w:val="hybridMultilevel"/>
    <w:tmpl w:val="97841556"/>
    <w:lvl w:ilvl="0" w:tplc="04050017">
      <w:start w:val="1"/>
      <w:numFmt w:val="lowerLetter"/>
      <w:lvlText w:val="%1)"/>
      <w:lvlJc w:val="left"/>
      <w:pPr>
        <w:ind w:left="1505" w:hanging="360"/>
      </w:pPr>
    </w:lvl>
    <w:lvl w:ilvl="1" w:tplc="698ED460">
      <w:numFmt w:val="bullet"/>
      <w:lvlText w:val="-"/>
      <w:lvlJc w:val="left"/>
      <w:pPr>
        <w:ind w:left="2225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3F72906"/>
    <w:multiLevelType w:val="hybridMultilevel"/>
    <w:tmpl w:val="0D2470EE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 w15:restartNumberingAfterBreak="0">
    <w:nsid w:val="79335DDD"/>
    <w:multiLevelType w:val="hybridMultilevel"/>
    <w:tmpl w:val="77D0FAE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C8F50BA"/>
    <w:multiLevelType w:val="hybridMultilevel"/>
    <w:tmpl w:val="74DCC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26"/>
  </w:num>
  <w:num w:numId="5">
    <w:abstractNumId w:val="6"/>
  </w:num>
  <w:num w:numId="6">
    <w:abstractNumId w:val="18"/>
  </w:num>
  <w:num w:numId="7">
    <w:abstractNumId w:val="16"/>
  </w:num>
  <w:num w:numId="8">
    <w:abstractNumId w:val="8"/>
  </w:num>
  <w:num w:numId="9">
    <w:abstractNumId w:val="17"/>
  </w:num>
  <w:num w:numId="10">
    <w:abstractNumId w:val="25"/>
  </w:num>
  <w:num w:numId="11">
    <w:abstractNumId w:val="22"/>
  </w:num>
  <w:num w:numId="12">
    <w:abstractNumId w:val="19"/>
  </w:num>
  <w:num w:numId="13">
    <w:abstractNumId w:val="7"/>
  </w:num>
  <w:num w:numId="14">
    <w:abstractNumId w:val="32"/>
  </w:num>
  <w:num w:numId="15">
    <w:abstractNumId w:val="13"/>
  </w:num>
  <w:num w:numId="16">
    <w:abstractNumId w:val="0"/>
  </w:num>
  <w:num w:numId="17">
    <w:abstractNumId w:val="4"/>
  </w:num>
  <w:num w:numId="18">
    <w:abstractNumId w:val="23"/>
  </w:num>
  <w:num w:numId="19">
    <w:abstractNumId w:val="31"/>
  </w:num>
  <w:num w:numId="20">
    <w:abstractNumId w:val="5"/>
  </w:num>
  <w:num w:numId="21">
    <w:abstractNumId w:val="27"/>
  </w:num>
  <w:num w:numId="22">
    <w:abstractNumId w:val="3"/>
  </w:num>
  <w:num w:numId="23">
    <w:abstractNumId w:val="15"/>
  </w:num>
  <w:num w:numId="24">
    <w:abstractNumId w:val="1"/>
  </w:num>
  <w:num w:numId="25">
    <w:abstractNumId w:val="21"/>
  </w:num>
  <w:num w:numId="26">
    <w:abstractNumId w:val="2"/>
  </w:num>
  <w:num w:numId="27">
    <w:abstractNumId w:val="30"/>
  </w:num>
  <w:num w:numId="28">
    <w:abstractNumId w:val="11"/>
  </w:num>
  <w:num w:numId="29">
    <w:abstractNumId w:val="9"/>
  </w:num>
  <w:num w:numId="30">
    <w:abstractNumId w:val="28"/>
  </w:num>
  <w:num w:numId="31">
    <w:abstractNumId w:val="20"/>
  </w:num>
  <w:num w:numId="32">
    <w:abstractNumId w:val="33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FD"/>
    <w:rsid w:val="000101A9"/>
    <w:rsid w:val="0002494D"/>
    <w:rsid w:val="0006569D"/>
    <w:rsid w:val="00074919"/>
    <w:rsid w:val="00115611"/>
    <w:rsid w:val="00140DE9"/>
    <w:rsid w:val="00146F97"/>
    <w:rsid w:val="00151868"/>
    <w:rsid w:val="00192419"/>
    <w:rsid w:val="0019473D"/>
    <w:rsid w:val="001D35F5"/>
    <w:rsid w:val="001E5A8C"/>
    <w:rsid w:val="001FF077"/>
    <w:rsid w:val="00223172"/>
    <w:rsid w:val="002237E6"/>
    <w:rsid w:val="00247131"/>
    <w:rsid w:val="00264374"/>
    <w:rsid w:val="00271B14"/>
    <w:rsid w:val="00281369"/>
    <w:rsid w:val="00282C69"/>
    <w:rsid w:val="002913B0"/>
    <w:rsid w:val="002A3342"/>
    <w:rsid w:val="002B280F"/>
    <w:rsid w:val="002B7B35"/>
    <w:rsid w:val="002E214B"/>
    <w:rsid w:val="002E6173"/>
    <w:rsid w:val="00327441"/>
    <w:rsid w:val="00335CBD"/>
    <w:rsid w:val="0035312C"/>
    <w:rsid w:val="00354895"/>
    <w:rsid w:val="00380365"/>
    <w:rsid w:val="00385189"/>
    <w:rsid w:val="003A03CA"/>
    <w:rsid w:val="004027B6"/>
    <w:rsid w:val="00422217"/>
    <w:rsid w:val="00461886"/>
    <w:rsid w:val="004623EC"/>
    <w:rsid w:val="0049573B"/>
    <w:rsid w:val="004A07B9"/>
    <w:rsid w:val="004A4BC3"/>
    <w:rsid w:val="004B32FA"/>
    <w:rsid w:val="004D40F7"/>
    <w:rsid w:val="004D5185"/>
    <w:rsid w:val="004D7DD6"/>
    <w:rsid w:val="0051780F"/>
    <w:rsid w:val="00520BAD"/>
    <w:rsid w:val="00521712"/>
    <w:rsid w:val="00537ABF"/>
    <w:rsid w:val="005558E8"/>
    <w:rsid w:val="00561224"/>
    <w:rsid w:val="005631A7"/>
    <w:rsid w:val="00570A8A"/>
    <w:rsid w:val="00572949"/>
    <w:rsid w:val="00582E35"/>
    <w:rsid w:val="0059229B"/>
    <w:rsid w:val="00597D7B"/>
    <w:rsid w:val="005A19E8"/>
    <w:rsid w:val="005C2F5A"/>
    <w:rsid w:val="005F06B1"/>
    <w:rsid w:val="00606343"/>
    <w:rsid w:val="006067FE"/>
    <w:rsid w:val="00660C6B"/>
    <w:rsid w:val="00674BD9"/>
    <w:rsid w:val="006C15D1"/>
    <w:rsid w:val="00701DFC"/>
    <w:rsid w:val="0073352F"/>
    <w:rsid w:val="00740DE9"/>
    <w:rsid w:val="00781759"/>
    <w:rsid w:val="007B4E65"/>
    <w:rsid w:val="007B5EAD"/>
    <w:rsid w:val="007D548C"/>
    <w:rsid w:val="007D7B1B"/>
    <w:rsid w:val="007F517D"/>
    <w:rsid w:val="008021EA"/>
    <w:rsid w:val="00805377"/>
    <w:rsid w:val="008221D4"/>
    <w:rsid w:val="0084002C"/>
    <w:rsid w:val="00854082"/>
    <w:rsid w:val="00864C11"/>
    <w:rsid w:val="008A1DC1"/>
    <w:rsid w:val="008F790D"/>
    <w:rsid w:val="00913607"/>
    <w:rsid w:val="009258C0"/>
    <w:rsid w:val="00932EDB"/>
    <w:rsid w:val="009349FD"/>
    <w:rsid w:val="0095329F"/>
    <w:rsid w:val="00956286"/>
    <w:rsid w:val="009651AD"/>
    <w:rsid w:val="00984E1E"/>
    <w:rsid w:val="0099511E"/>
    <w:rsid w:val="009B65D4"/>
    <w:rsid w:val="009B72B9"/>
    <w:rsid w:val="009E0FFA"/>
    <w:rsid w:val="009F4436"/>
    <w:rsid w:val="009F5424"/>
    <w:rsid w:val="00A1583B"/>
    <w:rsid w:val="00A233EE"/>
    <w:rsid w:val="00A33588"/>
    <w:rsid w:val="00A56274"/>
    <w:rsid w:val="00A813BA"/>
    <w:rsid w:val="00AC217F"/>
    <w:rsid w:val="00AD681B"/>
    <w:rsid w:val="00B12FD2"/>
    <w:rsid w:val="00B276B1"/>
    <w:rsid w:val="00B40AD5"/>
    <w:rsid w:val="00B45CDF"/>
    <w:rsid w:val="00B555C2"/>
    <w:rsid w:val="00BB2BED"/>
    <w:rsid w:val="00BD0F43"/>
    <w:rsid w:val="00BD44A0"/>
    <w:rsid w:val="00BF15A7"/>
    <w:rsid w:val="00C45244"/>
    <w:rsid w:val="00C61954"/>
    <w:rsid w:val="00C7478E"/>
    <w:rsid w:val="00CB6358"/>
    <w:rsid w:val="00CC2FA7"/>
    <w:rsid w:val="00CC4463"/>
    <w:rsid w:val="00D021AC"/>
    <w:rsid w:val="00D02AFE"/>
    <w:rsid w:val="00D13218"/>
    <w:rsid w:val="00D14C91"/>
    <w:rsid w:val="00D426EC"/>
    <w:rsid w:val="00D46E26"/>
    <w:rsid w:val="00D5185D"/>
    <w:rsid w:val="00D56E42"/>
    <w:rsid w:val="00DA03E2"/>
    <w:rsid w:val="00DA13ED"/>
    <w:rsid w:val="00DA7EB2"/>
    <w:rsid w:val="00DC5B66"/>
    <w:rsid w:val="00DE031E"/>
    <w:rsid w:val="00DE393E"/>
    <w:rsid w:val="00E120C2"/>
    <w:rsid w:val="00E61AA6"/>
    <w:rsid w:val="00E74043"/>
    <w:rsid w:val="00E80B05"/>
    <w:rsid w:val="00E97893"/>
    <w:rsid w:val="00EA6EF5"/>
    <w:rsid w:val="00EB5287"/>
    <w:rsid w:val="00ED0BDC"/>
    <w:rsid w:val="00EE20B4"/>
    <w:rsid w:val="00EE30DE"/>
    <w:rsid w:val="00EF3270"/>
    <w:rsid w:val="00F037FD"/>
    <w:rsid w:val="00F118FA"/>
    <w:rsid w:val="00F152D1"/>
    <w:rsid w:val="00F328EE"/>
    <w:rsid w:val="00F34A5C"/>
    <w:rsid w:val="00F34E82"/>
    <w:rsid w:val="00F410B0"/>
    <w:rsid w:val="00F4772B"/>
    <w:rsid w:val="00F62BE5"/>
    <w:rsid w:val="00F70408"/>
    <w:rsid w:val="00F85259"/>
    <w:rsid w:val="00F95756"/>
    <w:rsid w:val="00FA10E7"/>
    <w:rsid w:val="00FB5C7A"/>
    <w:rsid w:val="00FF16CF"/>
    <w:rsid w:val="015DA6FE"/>
    <w:rsid w:val="02554B59"/>
    <w:rsid w:val="02F45212"/>
    <w:rsid w:val="07B641C2"/>
    <w:rsid w:val="095A317F"/>
    <w:rsid w:val="0985C2A8"/>
    <w:rsid w:val="0B550426"/>
    <w:rsid w:val="0C6E656E"/>
    <w:rsid w:val="0E57E392"/>
    <w:rsid w:val="0E6C685B"/>
    <w:rsid w:val="10D5D66D"/>
    <w:rsid w:val="114F183C"/>
    <w:rsid w:val="124A2865"/>
    <w:rsid w:val="13470326"/>
    <w:rsid w:val="14F955A7"/>
    <w:rsid w:val="150E298F"/>
    <w:rsid w:val="15986F34"/>
    <w:rsid w:val="162ABC1F"/>
    <w:rsid w:val="185FB243"/>
    <w:rsid w:val="195E5029"/>
    <w:rsid w:val="19FA74FD"/>
    <w:rsid w:val="1BC16CDA"/>
    <w:rsid w:val="242CDF5D"/>
    <w:rsid w:val="2539FC83"/>
    <w:rsid w:val="25ECA4CC"/>
    <w:rsid w:val="27674C3B"/>
    <w:rsid w:val="27CE3FEB"/>
    <w:rsid w:val="28D71597"/>
    <w:rsid w:val="29494E8D"/>
    <w:rsid w:val="2AA83C22"/>
    <w:rsid w:val="2C2EA6E9"/>
    <w:rsid w:val="2CD71FEE"/>
    <w:rsid w:val="2D86AF4B"/>
    <w:rsid w:val="2E4B8A83"/>
    <w:rsid w:val="2E83BC97"/>
    <w:rsid w:val="2EE99990"/>
    <w:rsid w:val="2FA67370"/>
    <w:rsid w:val="2FAA0FAA"/>
    <w:rsid w:val="30C931F0"/>
    <w:rsid w:val="31C63F82"/>
    <w:rsid w:val="32213A52"/>
    <w:rsid w:val="332E894E"/>
    <w:rsid w:val="3435F60B"/>
    <w:rsid w:val="347D80CD"/>
    <w:rsid w:val="351A10E9"/>
    <w:rsid w:val="37241764"/>
    <w:rsid w:val="373EC970"/>
    <w:rsid w:val="388922D0"/>
    <w:rsid w:val="38F0AA80"/>
    <w:rsid w:val="390EE5C1"/>
    <w:rsid w:val="3B3E035F"/>
    <w:rsid w:val="3B69D095"/>
    <w:rsid w:val="3BEBE70F"/>
    <w:rsid w:val="3C4CB839"/>
    <w:rsid w:val="3CEC50B8"/>
    <w:rsid w:val="3D74D3B6"/>
    <w:rsid w:val="3E335019"/>
    <w:rsid w:val="3E57AFEC"/>
    <w:rsid w:val="3F8458FB"/>
    <w:rsid w:val="435C29B4"/>
    <w:rsid w:val="43EB71EE"/>
    <w:rsid w:val="4414021F"/>
    <w:rsid w:val="47E1A1A9"/>
    <w:rsid w:val="48BCE332"/>
    <w:rsid w:val="4B0614BF"/>
    <w:rsid w:val="4B563189"/>
    <w:rsid w:val="4BB01E88"/>
    <w:rsid w:val="4BEA3312"/>
    <w:rsid w:val="4C45F0E3"/>
    <w:rsid w:val="4CA1E520"/>
    <w:rsid w:val="4CFCD5C8"/>
    <w:rsid w:val="54EEBF50"/>
    <w:rsid w:val="54F358CC"/>
    <w:rsid w:val="55171C8C"/>
    <w:rsid w:val="55D5A405"/>
    <w:rsid w:val="573382A9"/>
    <w:rsid w:val="574EDBB8"/>
    <w:rsid w:val="58CF530A"/>
    <w:rsid w:val="58DAF482"/>
    <w:rsid w:val="5928A245"/>
    <w:rsid w:val="59331891"/>
    <w:rsid w:val="5947C285"/>
    <w:rsid w:val="59C23073"/>
    <w:rsid w:val="5AD53EEE"/>
    <w:rsid w:val="5BA2B8FE"/>
    <w:rsid w:val="5CA40B06"/>
    <w:rsid w:val="5DA2C42D"/>
    <w:rsid w:val="5E406BEF"/>
    <w:rsid w:val="5EF1FC36"/>
    <w:rsid w:val="5EF47206"/>
    <w:rsid w:val="5FDEE842"/>
    <w:rsid w:val="5FECA9E6"/>
    <w:rsid w:val="627EEA8F"/>
    <w:rsid w:val="6281EA26"/>
    <w:rsid w:val="636C6BD2"/>
    <w:rsid w:val="63B513AC"/>
    <w:rsid w:val="657303B5"/>
    <w:rsid w:val="65C82ABB"/>
    <w:rsid w:val="66B84494"/>
    <w:rsid w:val="68B05752"/>
    <w:rsid w:val="68E4F2F9"/>
    <w:rsid w:val="69760E82"/>
    <w:rsid w:val="6A8934BB"/>
    <w:rsid w:val="6CA88862"/>
    <w:rsid w:val="6D17AFB4"/>
    <w:rsid w:val="6D64ECFA"/>
    <w:rsid w:val="6F4CFE9E"/>
    <w:rsid w:val="6F637B09"/>
    <w:rsid w:val="7088A229"/>
    <w:rsid w:val="70CB0962"/>
    <w:rsid w:val="71C13259"/>
    <w:rsid w:val="72C0698B"/>
    <w:rsid w:val="72DE0AC2"/>
    <w:rsid w:val="73FEE071"/>
    <w:rsid w:val="7408B427"/>
    <w:rsid w:val="75652985"/>
    <w:rsid w:val="76A75F29"/>
    <w:rsid w:val="77C69DB9"/>
    <w:rsid w:val="78C7916F"/>
    <w:rsid w:val="794DF27D"/>
    <w:rsid w:val="7CDA12D6"/>
    <w:rsid w:val="7D23BBE4"/>
    <w:rsid w:val="7DFA0E61"/>
    <w:rsid w:val="7F3DD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24B8A"/>
  <w15:chartTrackingRefBased/>
  <w15:docId w15:val="{8EDC126E-E08C-4825-A895-5B7F204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37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51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1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1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1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1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18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E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0B4"/>
  </w:style>
  <w:style w:type="paragraph" w:styleId="Zpat">
    <w:name w:val="footer"/>
    <w:basedOn w:val="Normln"/>
    <w:link w:val="ZpatChar"/>
    <w:uiPriority w:val="99"/>
    <w:unhideWhenUsed/>
    <w:rsid w:val="00EE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B4"/>
  </w:style>
  <w:style w:type="character" w:customStyle="1" w:styleId="OdstavecseseznamemChar">
    <w:name w:val="Odstavec se seznamem Char"/>
    <w:link w:val="Odstavecseseznamem"/>
    <w:uiPriority w:val="34"/>
    <w:rsid w:val="00C45244"/>
  </w:style>
  <w:style w:type="paragraph" w:customStyle="1" w:styleId="Default">
    <w:name w:val="Default"/>
    <w:rsid w:val="00C45244"/>
    <w:pPr>
      <w:autoSpaceDE w:val="0"/>
      <w:autoSpaceDN w:val="0"/>
      <w:adjustRightInd w:val="0"/>
      <w:spacing w:after="0" w:line="240" w:lineRule="auto"/>
    </w:pPr>
    <w:rPr>
      <w:rFonts w:ascii="Calibri" w:eastAsia="Verdana" w:hAnsi="Calibri" w:cs="Calibri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3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6D8140703D0C458AF0B1B6F1C14573" ma:contentTypeVersion="2" ma:contentTypeDescription="Vytvoří nový dokument" ma:contentTypeScope="" ma:versionID="7b4598a8d6c222ba547d801e3c70927b">
  <xsd:schema xmlns:xsd="http://www.w3.org/2001/XMLSchema" xmlns:xs="http://www.w3.org/2001/XMLSchema" xmlns:p="http://schemas.microsoft.com/office/2006/metadata/properties" xmlns:ns2="c9dfdf65-6f2c-4580-bbd7-17c7ccea70f4" targetNamespace="http://schemas.microsoft.com/office/2006/metadata/properties" ma:root="true" ma:fieldsID="0434c68f749f36f31583e6cb0fafc114" ns2:_="">
    <xsd:import namespace="c9dfdf65-6f2c-4580-bbd7-17c7ccea7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fdf65-6f2c-4580-bbd7-17c7ccea7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41751-AF73-47EB-8DB3-09DFE5E3A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F39AB-F0EA-42F3-86AD-9128D62C9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fdf65-6f2c-4580-bbd7-17c7ccea7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355C4-8949-45F0-90D1-8FBF71767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Slávka</dc:creator>
  <cp:keywords/>
  <dc:description/>
  <cp:lastModifiedBy>Suchan Petr</cp:lastModifiedBy>
  <cp:revision>2</cp:revision>
  <dcterms:created xsi:type="dcterms:W3CDTF">2022-05-11T12:16:00Z</dcterms:created>
  <dcterms:modified xsi:type="dcterms:W3CDTF">2022-05-11T12:16:00Z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0x010100E76D8140703D0C458AF0B1B6F1C14573</vt:lpwstr>
  </property>
</Properties>
</file>