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B22D" w14:textId="49CDEA89" w:rsidR="009F0C2E" w:rsidRPr="003E575F" w:rsidRDefault="009F0C2E" w:rsidP="00B3076E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3E575F">
        <w:rPr>
          <w:rFonts w:ascii="Arial" w:hAnsi="Arial"/>
          <w:b/>
          <w:bCs/>
          <w:color w:val="auto"/>
          <w:spacing w:val="10"/>
          <w:sz w:val="20"/>
        </w:rPr>
        <w:t>Příloha č. 2</w:t>
      </w:r>
      <w:bookmarkEnd w:id="0"/>
    </w:p>
    <w:p w14:paraId="41822DCE" w14:textId="77777777" w:rsidR="009F0C2E" w:rsidRPr="003E575F" w:rsidRDefault="009F0C2E" w:rsidP="009F0C2E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3E575F">
        <w:rPr>
          <w:rFonts w:ascii="Arial" w:hAnsi="Arial"/>
          <w:b/>
          <w:color w:val="auto"/>
          <w:spacing w:val="10"/>
          <w:sz w:val="20"/>
        </w:rPr>
        <w:t>Čestné prohlášení dodavatele o splnění základní způsobilosti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F0C2E" w:rsidRPr="003E575F" w14:paraId="2DE8CF63" w14:textId="77777777" w:rsidTr="009F0C2E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242049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6F7724E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9F0C2E" w:rsidRPr="003E575F" w14:paraId="443654EC" w14:textId="77777777" w:rsidTr="009F0C2E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768D384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B8764E3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3E575F" w14:paraId="02D24EB2" w14:textId="77777777" w:rsidTr="009F0C2E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364B055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8CD9B78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3E575F" w14:paraId="7EA2DD05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921BF21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EAE453B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3E575F" w14:paraId="78426F39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905FAEF" w14:textId="5BA195A1" w:rsidR="009F0C2E" w:rsidRPr="003E575F" w:rsidRDefault="009F0C2E" w:rsidP="009F0C2E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zapsaný </w:t>
            </w:r>
            <w:r w:rsidR="005B401D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pod spis. zn. a </w:t>
            </w: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5786EE1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</w:pPr>
            <w:r w:rsidRPr="003E575F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27B1D478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3E575F">
        <w:rPr>
          <w:rFonts w:ascii="Arial" w:hAnsi="Arial"/>
          <w:color w:val="auto"/>
          <w:spacing w:val="10"/>
          <w:sz w:val="20"/>
        </w:rPr>
        <w:t>„</w:t>
      </w:r>
      <w:r w:rsidRPr="003E575F">
        <w:rPr>
          <w:rFonts w:ascii="Arial" w:hAnsi="Arial"/>
          <w:b/>
          <w:color w:val="auto"/>
          <w:spacing w:val="10"/>
          <w:sz w:val="20"/>
        </w:rPr>
        <w:t>dodavatel</w:t>
      </w:r>
      <w:r w:rsidRPr="003E575F">
        <w:rPr>
          <w:rFonts w:ascii="Arial" w:hAnsi="Arial"/>
          <w:color w:val="auto"/>
          <w:spacing w:val="10"/>
          <w:sz w:val="20"/>
        </w:rPr>
        <w:t>“)</w:t>
      </w:r>
    </w:p>
    <w:p w14:paraId="6C30D5AF" w14:textId="77777777" w:rsidR="009F0C2E" w:rsidRPr="003E575F" w:rsidRDefault="009F0C2E" w:rsidP="009F0C2E">
      <w:pPr>
        <w:spacing w:after="240" w:line="259" w:lineRule="auto"/>
        <w:ind w:right="553"/>
        <w:rPr>
          <w:rFonts w:ascii="Arial" w:hAnsi="Arial"/>
          <w:color w:val="auto"/>
          <w:spacing w:val="10"/>
          <w:sz w:val="20"/>
        </w:rPr>
      </w:pPr>
    </w:p>
    <w:p w14:paraId="28828F77" w14:textId="1F077CD6" w:rsidR="009F0C2E" w:rsidRPr="003E575F" w:rsidRDefault="009F0C2E" w:rsidP="00F70140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color w:val="auto"/>
          <w:spacing w:val="10"/>
          <w:sz w:val="20"/>
        </w:rPr>
        <w:t xml:space="preserve">tímto pro účely </w:t>
      </w:r>
      <w:r w:rsidRPr="00081658">
        <w:rPr>
          <w:rFonts w:ascii="Arial" w:hAnsi="Arial"/>
          <w:color w:val="auto"/>
          <w:spacing w:val="10"/>
          <w:sz w:val="20"/>
        </w:rPr>
        <w:t xml:space="preserve">zakázky s názvem </w:t>
      </w:r>
      <w:r w:rsidRPr="00081658">
        <w:rPr>
          <w:rFonts w:ascii="Arial" w:hAnsi="Arial"/>
          <w:b/>
          <w:color w:val="auto"/>
          <w:spacing w:val="10"/>
          <w:sz w:val="20"/>
        </w:rPr>
        <w:t>„</w:t>
      </w:r>
      <w:r w:rsidR="005B401D" w:rsidRPr="00081658">
        <w:rPr>
          <w:rFonts w:ascii="Arial" w:hAnsi="Arial"/>
          <w:b/>
          <w:bCs/>
          <w:color w:val="auto"/>
          <w:spacing w:val="10"/>
          <w:sz w:val="20"/>
        </w:rPr>
        <w:t>Domov pro seniory – koncese</w:t>
      </w:r>
      <w:r w:rsidRPr="00081658">
        <w:rPr>
          <w:rFonts w:ascii="Arial" w:hAnsi="Arial"/>
          <w:b/>
          <w:bCs/>
          <w:color w:val="auto"/>
          <w:spacing w:val="10"/>
          <w:sz w:val="20"/>
        </w:rPr>
        <w:t xml:space="preserve">“ </w:t>
      </w:r>
      <w:r w:rsidRPr="00081658">
        <w:rPr>
          <w:rFonts w:ascii="Arial" w:hAnsi="Arial"/>
          <w:color w:val="auto"/>
          <w:spacing w:val="10"/>
          <w:sz w:val="20"/>
        </w:rPr>
        <w:t>čestně</w:t>
      </w:r>
      <w:r w:rsidRPr="000E17F6">
        <w:rPr>
          <w:rFonts w:ascii="Arial" w:hAnsi="Arial"/>
          <w:color w:val="auto"/>
          <w:spacing w:val="10"/>
          <w:sz w:val="20"/>
        </w:rPr>
        <w:t xml:space="preserve"> prohlašuje, že splňuje základní způsobilost v rozsahu dle § 74 odst. 1 zákona č. 134/2016 Sb., o</w:t>
      </w:r>
      <w:r w:rsidR="004C71A1" w:rsidRPr="000E17F6">
        <w:rPr>
          <w:rFonts w:ascii="Arial" w:hAnsi="Arial"/>
          <w:color w:val="auto"/>
          <w:spacing w:val="10"/>
          <w:sz w:val="20"/>
        </w:rPr>
        <w:t> </w:t>
      </w:r>
      <w:r w:rsidRPr="000E17F6">
        <w:rPr>
          <w:rFonts w:ascii="Arial" w:hAnsi="Arial"/>
          <w:color w:val="auto"/>
          <w:spacing w:val="10"/>
          <w:sz w:val="20"/>
        </w:rPr>
        <w:t>zadávání veřejných</w:t>
      </w:r>
      <w:r w:rsidRPr="003E575F">
        <w:rPr>
          <w:rFonts w:ascii="Arial" w:hAnsi="Arial"/>
          <w:color w:val="auto"/>
          <w:spacing w:val="10"/>
          <w:sz w:val="20"/>
        </w:rPr>
        <w:t xml:space="preserve"> zakázek</w:t>
      </w:r>
      <w:r w:rsidR="00345668" w:rsidRPr="003E575F">
        <w:rPr>
          <w:rFonts w:ascii="Arial" w:hAnsi="Arial"/>
          <w:color w:val="auto"/>
          <w:spacing w:val="10"/>
          <w:sz w:val="20"/>
        </w:rPr>
        <w:t>, ve znění pozdějších předpisů</w:t>
      </w:r>
      <w:r w:rsidRPr="003E575F">
        <w:rPr>
          <w:rFonts w:ascii="Arial" w:hAnsi="Arial"/>
          <w:color w:val="auto"/>
          <w:spacing w:val="10"/>
          <w:sz w:val="20"/>
        </w:rPr>
        <w:t>, tedy že:</w:t>
      </w:r>
    </w:p>
    <w:p w14:paraId="33C6897E" w14:textId="512ADAFF" w:rsidR="009F0C2E" w:rsidRPr="003E575F" w:rsidRDefault="009F0C2E" w:rsidP="009F0C2E">
      <w:pPr>
        <w:pStyle w:val="Odstavecseseznamem"/>
        <w:numPr>
          <w:ilvl w:val="0"/>
          <w:numId w:val="1"/>
        </w:numPr>
        <w:spacing w:before="120" w:after="240"/>
        <w:ind w:right="553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3E575F">
        <w:rPr>
          <w:rFonts w:ascii="Arial" w:hAnsi="Arial" w:cs="Arial"/>
          <w:color w:val="auto"/>
          <w:spacing w:val="10"/>
          <w:sz w:val="20"/>
          <w:szCs w:val="20"/>
        </w:rPr>
        <w:t>nemá v České republice nebo v zemi svého sídla v evidenci daní zachycen splatný daňový nedoplatek</w:t>
      </w:r>
      <w:r w:rsidR="00902571" w:rsidRPr="003E575F">
        <w:rPr>
          <w:rFonts w:ascii="Arial" w:hAnsi="Arial" w:cs="Arial"/>
          <w:color w:val="auto"/>
          <w:spacing w:val="10"/>
          <w:sz w:val="20"/>
          <w:szCs w:val="20"/>
        </w:rPr>
        <w:t xml:space="preserve"> na spotřební dani</w:t>
      </w:r>
      <w:r w:rsidRPr="003E575F">
        <w:rPr>
          <w:rFonts w:ascii="Arial" w:hAnsi="Arial" w:cs="Arial"/>
          <w:color w:val="auto"/>
          <w:spacing w:val="10"/>
          <w:sz w:val="20"/>
          <w:szCs w:val="20"/>
        </w:rPr>
        <w:t>;</w:t>
      </w:r>
    </w:p>
    <w:p w14:paraId="629588A1" w14:textId="77777777" w:rsidR="009F0C2E" w:rsidRPr="003E575F" w:rsidRDefault="009F0C2E" w:rsidP="00653B57">
      <w:pPr>
        <w:pStyle w:val="Odstavecseseznamem"/>
        <w:numPr>
          <w:ilvl w:val="0"/>
          <w:numId w:val="1"/>
        </w:numPr>
        <w:spacing w:before="120" w:after="240"/>
        <w:ind w:right="553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3E575F">
        <w:rPr>
          <w:rFonts w:ascii="Arial" w:hAnsi="Arial" w:cs="Arial"/>
          <w:color w:val="auto"/>
          <w:spacing w:val="10"/>
          <w:sz w:val="20"/>
          <w:szCs w:val="20"/>
        </w:rPr>
        <w:t>nemá v České republice nebo v zemi svého sídla splatný nedoplatek na pojistném nebo na penále na veřejné zdravotní pojištění.</w:t>
      </w:r>
    </w:p>
    <w:p w14:paraId="1DA76ADF" w14:textId="77777777" w:rsidR="009F0C2E" w:rsidRPr="003E575F" w:rsidRDefault="009F0C2E" w:rsidP="009F0C2E">
      <w:pPr>
        <w:spacing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color w:val="auto"/>
          <w:spacing w:val="10"/>
          <w:sz w:val="20"/>
        </w:rPr>
        <w:t>Toto čestné prohlášení činí dodavatel na základě své vážné a svobodné vůle a je si vědom všech následků plynoucích z uvedení nepravdivých údajů.</w:t>
      </w:r>
    </w:p>
    <w:p w14:paraId="3ABBB372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4DDFEC5D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  <w:lang w:val="it-IT"/>
        </w:rPr>
      </w:pPr>
      <w:r w:rsidRPr="003E575F">
        <w:rPr>
          <w:rFonts w:ascii="Arial" w:hAnsi="Arial"/>
          <w:color w:val="auto"/>
          <w:spacing w:val="10"/>
          <w:sz w:val="20"/>
        </w:rPr>
        <w:t xml:space="preserve">V </w:t>
      </w:r>
      <w:r w:rsidRPr="003E575F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  <w:r w:rsidRPr="003E575F">
        <w:rPr>
          <w:rFonts w:ascii="Arial" w:hAnsi="Arial"/>
          <w:color w:val="auto"/>
          <w:spacing w:val="10"/>
          <w:sz w:val="20"/>
          <w:lang w:val="it-IT"/>
        </w:rPr>
        <w:t xml:space="preserve"> </w:t>
      </w:r>
      <w:r w:rsidRPr="003E575F">
        <w:rPr>
          <w:rFonts w:ascii="Arial" w:hAnsi="Arial"/>
          <w:color w:val="auto"/>
          <w:spacing w:val="10"/>
          <w:sz w:val="20"/>
        </w:rPr>
        <w:t xml:space="preserve">dne </w:t>
      </w:r>
      <w:r w:rsidRPr="003E575F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</w:p>
    <w:p w14:paraId="227B7E5C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76AB4957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color w:val="auto"/>
          <w:spacing w:val="10"/>
          <w:sz w:val="20"/>
        </w:rPr>
        <w:t xml:space="preserve">____________________________________ </w:t>
      </w:r>
    </w:p>
    <w:p w14:paraId="2429781B" w14:textId="77777777" w:rsidR="00F91602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sectPr w:rsidR="00F91602" w:rsidRPr="003E575F" w:rsidSect="00493B9C">
      <w:head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114F" w14:textId="77777777" w:rsidR="00390BEA" w:rsidRDefault="00390BEA" w:rsidP="009F0C2E">
      <w:r>
        <w:separator/>
      </w:r>
    </w:p>
  </w:endnote>
  <w:endnote w:type="continuationSeparator" w:id="0">
    <w:p w14:paraId="24D94418" w14:textId="77777777" w:rsidR="00390BEA" w:rsidRDefault="00390BEA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70BC" w14:textId="77777777" w:rsidR="00390BEA" w:rsidRDefault="00390BEA" w:rsidP="009F0C2E">
      <w:r>
        <w:separator/>
      </w:r>
    </w:p>
  </w:footnote>
  <w:footnote w:type="continuationSeparator" w:id="0">
    <w:p w14:paraId="184AFA9A" w14:textId="77777777" w:rsidR="00390BEA" w:rsidRDefault="00390BEA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369C" w14:textId="130AB965" w:rsidR="00302FE7" w:rsidRDefault="005B401D" w:rsidP="00302FE7">
    <w:pPr>
      <w:pStyle w:val="Zhlav"/>
    </w:pPr>
    <w:r>
      <w:rPr>
        <w:noProof/>
      </w:rPr>
      <w:drawing>
        <wp:inline distT="0" distB="0" distL="0" distR="0" wp14:anchorId="1D771E47" wp14:editId="7DD14150">
          <wp:extent cx="1286990" cy="704538"/>
          <wp:effectExtent l="0" t="0" r="0" b="0"/>
          <wp:docPr id="16" name="Obrázek 16" descr="Úřad městské části Praha 14 – dočasné adresy pracovišť (Portál hlavního  města Prah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Úřad městské části Praha 14 – dočasné adresy pracovišť (Portál hlavního  města Prah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25" cy="715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3C207" w14:textId="77777777" w:rsidR="00316528" w:rsidRPr="00302FE7" w:rsidRDefault="00316528" w:rsidP="00302F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72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19D3"/>
    <w:rsid w:val="00081658"/>
    <w:rsid w:val="000B3970"/>
    <w:rsid w:val="000B78C7"/>
    <w:rsid w:val="000E17F6"/>
    <w:rsid w:val="000F32A1"/>
    <w:rsid w:val="00207AFE"/>
    <w:rsid w:val="00230A93"/>
    <w:rsid w:val="002E6542"/>
    <w:rsid w:val="00302FE7"/>
    <w:rsid w:val="00316528"/>
    <w:rsid w:val="0033654C"/>
    <w:rsid w:val="0034312D"/>
    <w:rsid w:val="00344F3D"/>
    <w:rsid w:val="00345668"/>
    <w:rsid w:val="0034583E"/>
    <w:rsid w:val="0034686E"/>
    <w:rsid w:val="00390BEA"/>
    <w:rsid w:val="00392567"/>
    <w:rsid w:val="003E575F"/>
    <w:rsid w:val="003F353F"/>
    <w:rsid w:val="00481DB3"/>
    <w:rsid w:val="004925D0"/>
    <w:rsid w:val="00493B9C"/>
    <w:rsid w:val="004C71A1"/>
    <w:rsid w:val="00521E69"/>
    <w:rsid w:val="005307F5"/>
    <w:rsid w:val="0059169A"/>
    <w:rsid w:val="005961B1"/>
    <w:rsid w:val="005B401D"/>
    <w:rsid w:val="005C58BD"/>
    <w:rsid w:val="005D0ADA"/>
    <w:rsid w:val="005F0BC7"/>
    <w:rsid w:val="0062235C"/>
    <w:rsid w:val="00653B57"/>
    <w:rsid w:val="00694BAF"/>
    <w:rsid w:val="00697A84"/>
    <w:rsid w:val="006A19B5"/>
    <w:rsid w:val="00714CB6"/>
    <w:rsid w:val="0073767F"/>
    <w:rsid w:val="00771D42"/>
    <w:rsid w:val="00790B2E"/>
    <w:rsid w:val="007E5BF5"/>
    <w:rsid w:val="007F0773"/>
    <w:rsid w:val="008437D4"/>
    <w:rsid w:val="00845FE2"/>
    <w:rsid w:val="0087447B"/>
    <w:rsid w:val="008A3582"/>
    <w:rsid w:val="008E3B41"/>
    <w:rsid w:val="008F4189"/>
    <w:rsid w:val="00902571"/>
    <w:rsid w:val="009046C4"/>
    <w:rsid w:val="00913440"/>
    <w:rsid w:val="0095337C"/>
    <w:rsid w:val="00973027"/>
    <w:rsid w:val="00984444"/>
    <w:rsid w:val="009A7DC4"/>
    <w:rsid w:val="009F0C2E"/>
    <w:rsid w:val="00AF5D12"/>
    <w:rsid w:val="00B156C4"/>
    <w:rsid w:val="00B2580D"/>
    <w:rsid w:val="00B3076E"/>
    <w:rsid w:val="00B64F3C"/>
    <w:rsid w:val="00B72589"/>
    <w:rsid w:val="00BB54E8"/>
    <w:rsid w:val="00C7037B"/>
    <w:rsid w:val="00C70394"/>
    <w:rsid w:val="00CF4642"/>
    <w:rsid w:val="00CF74FE"/>
    <w:rsid w:val="00D247BF"/>
    <w:rsid w:val="00D27E60"/>
    <w:rsid w:val="00D64669"/>
    <w:rsid w:val="00D64818"/>
    <w:rsid w:val="00D77989"/>
    <w:rsid w:val="00E046C6"/>
    <w:rsid w:val="00E8542C"/>
    <w:rsid w:val="00E91020"/>
    <w:rsid w:val="00EB6581"/>
    <w:rsid w:val="00ED24F9"/>
    <w:rsid w:val="00F70140"/>
    <w:rsid w:val="00F9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D1D71"/>
  <w15:chartTrackingRefBased/>
  <w15:docId w15:val="{EED9A09D-7D81-4D29-BECE-979B3BA2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8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83E"/>
    <w:rPr>
      <w:rFonts w:ascii="Segoe UI" w:eastAsia="Times New Roman" w:hAnsi="Segoe UI" w:cs="Segoe UI"/>
      <w:color w:val="394A58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AFD8A167DB5E4B80EE6BBB84965D35" ma:contentTypeVersion="4" ma:contentTypeDescription="Vytvoří nový dokument" ma:contentTypeScope="" ma:versionID="a61d2408064718494a5e027fe714f891">
  <xsd:schema xmlns:xsd="http://www.w3.org/2001/XMLSchema" xmlns:xs="http://www.w3.org/2001/XMLSchema" xmlns:p="http://schemas.microsoft.com/office/2006/metadata/properties" xmlns:ns2="890f7f9b-3080-4641-b16f-8ecf7aa26d3b" targetNamespace="http://schemas.microsoft.com/office/2006/metadata/properties" ma:root="true" ma:fieldsID="d093f42bed291873539d3dcb6c8d327e" ns2:_="">
    <xsd:import namespace="890f7f9b-3080-4641-b16f-8ecf7aa26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7f9b-3080-4641-b16f-8ecf7aa2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63FB2-1554-431A-B669-0599D43AF7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139BAE-593A-4863-BE11-B64104CDB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7f9b-3080-4641-b16f-8ecf7aa26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7781FF-1C96-4604-BC1A-B0928CEE55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2</cp:revision>
  <dcterms:created xsi:type="dcterms:W3CDTF">2026-04-09T16:53:00Z</dcterms:created>
  <dcterms:modified xsi:type="dcterms:W3CDTF">2026-04-09T16:53:00Z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ba4c98598c3e3dbda532a9f5f7ea8e7f97512ef1c75957c2599ab522a8869fa4</vt:lpwstr>
  </property>
  <property fmtid="{D5CDD505-2E9C-101B-9397-08002B2CF9AE}" pid="3" name="ContentTypeId">
    <vt:lpwstr>0x01010072AFD8A167DB5E4B80EE6BBB84965D35</vt:lpwstr>
  </property>
</Properties>
</file>