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43" w:rsidRPr="00C16C61" w:rsidRDefault="003D3143" w:rsidP="000D2D8B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C16C61">
        <w:rPr>
          <w:rFonts w:ascii="Calibri" w:hAnsi="Calibri"/>
          <w:b/>
          <w:bCs/>
          <w:sz w:val="28"/>
          <w:szCs w:val="28"/>
        </w:rPr>
        <w:t>Smlouva o dílo č. …. /20</w:t>
      </w:r>
      <w:r w:rsidR="00C459AB" w:rsidRPr="00C16C61">
        <w:rPr>
          <w:rFonts w:ascii="Calibri" w:hAnsi="Calibri"/>
          <w:b/>
          <w:bCs/>
          <w:sz w:val="28"/>
          <w:szCs w:val="28"/>
        </w:rPr>
        <w:t>1</w:t>
      </w:r>
      <w:r w:rsidR="000E3F3E">
        <w:rPr>
          <w:rFonts w:ascii="Calibri" w:hAnsi="Calibri"/>
          <w:b/>
          <w:bCs/>
          <w:sz w:val="28"/>
          <w:szCs w:val="28"/>
        </w:rPr>
        <w:t>7</w:t>
      </w:r>
    </w:p>
    <w:p w:rsidR="003D3143" w:rsidRPr="00B94ACE" w:rsidRDefault="003D3143" w:rsidP="000D2D8B">
      <w:pPr>
        <w:spacing w:line="276" w:lineRule="auto"/>
        <w:jc w:val="center"/>
        <w:rPr>
          <w:rFonts w:ascii="Calibri" w:hAnsi="Calibri"/>
          <w:bCs/>
        </w:rPr>
      </w:pPr>
      <w:r w:rsidRPr="00B94ACE">
        <w:rPr>
          <w:rFonts w:ascii="Calibri" w:hAnsi="Calibri"/>
          <w:bCs/>
        </w:rPr>
        <w:t>uzavřená dle §</w:t>
      </w:r>
      <w:r w:rsidR="007B4C92" w:rsidRPr="00B94ACE">
        <w:rPr>
          <w:rFonts w:ascii="Calibri" w:hAnsi="Calibri"/>
          <w:bCs/>
        </w:rPr>
        <w:t>2</w:t>
      </w:r>
      <w:r w:rsidR="00C03B52" w:rsidRPr="00B94ACE">
        <w:rPr>
          <w:rFonts w:ascii="Calibri" w:hAnsi="Calibri"/>
          <w:bCs/>
        </w:rPr>
        <w:t>5</w:t>
      </w:r>
      <w:r w:rsidR="007B4C92" w:rsidRPr="00B94ACE">
        <w:rPr>
          <w:rFonts w:ascii="Calibri" w:hAnsi="Calibri"/>
          <w:bCs/>
        </w:rPr>
        <w:t>86</w:t>
      </w:r>
      <w:r w:rsidRPr="00B94ACE">
        <w:rPr>
          <w:rFonts w:ascii="Calibri" w:hAnsi="Calibri"/>
          <w:bCs/>
        </w:rPr>
        <w:t xml:space="preserve"> a násl. </w:t>
      </w:r>
      <w:r w:rsidR="007B4C92" w:rsidRPr="00B94ACE">
        <w:rPr>
          <w:rFonts w:ascii="Calibri" w:hAnsi="Calibri"/>
          <w:bCs/>
        </w:rPr>
        <w:t>z</w:t>
      </w:r>
      <w:r w:rsidR="00C459AB" w:rsidRPr="00B94ACE">
        <w:rPr>
          <w:rFonts w:ascii="Calibri" w:hAnsi="Calibri"/>
          <w:bCs/>
        </w:rPr>
        <w:t xml:space="preserve">ákona </w:t>
      </w:r>
      <w:r w:rsidR="00181557" w:rsidRPr="00B94ACE">
        <w:rPr>
          <w:rFonts w:ascii="Calibri" w:hAnsi="Calibri"/>
          <w:bCs/>
        </w:rPr>
        <w:t xml:space="preserve">č. </w:t>
      </w:r>
      <w:r w:rsidR="007B4C92" w:rsidRPr="00B94ACE">
        <w:rPr>
          <w:rFonts w:ascii="Calibri" w:hAnsi="Calibri"/>
          <w:bCs/>
        </w:rPr>
        <w:t>89/2012</w:t>
      </w:r>
      <w:r w:rsidR="00181557" w:rsidRPr="00B94ACE">
        <w:rPr>
          <w:rFonts w:ascii="Calibri" w:hAnsi="Calibri"/>
          <w:bCs/>
        </w:rPr>
        <w:t xml:space="preserve"> Sb., o</w:t>
      </w:r>
      <w:r w:rsidR="007B4C92" w:rsidRPr="00B94ACE">
        <w:rPr>
          <w:rFonts w:ascii="Calibri" w:hAnsi="Calibri"/>
          <w:bCs/>
        </w:rPr>
        <w:t>bčanský zákoník</w:t>
      </w:r>
      <w:r w:rsidR="000D2D8B" w:rsidRPr="00B94ACE">
        <w:rPr>
          <w:rFonts w:ascii="Calibri" w:hAnsi="Calibri"/>
          <w:bCs/>
        </w:rPr>
        <w:t>, v platném znění</w:t>
      </w:r>
    </w:p>
    <w:p w:rsidR="000D2D8B" w:rsidRPr="00B94ACE" w:rsidRDefault="000D2D8B" w:rsidP="000D2D8B">
      <w:pPr>
        <w:spacing w:line="276" w:lineRule="auto"/>
        <w:jc w:val="center"/>
        <w:rPr>
          <w:rFonts w:ascii="Calibri" w:hAnsi="Calibri"/>
          <w:bCs/>
        </w:rPr>
      </w:pPr>
      <w:r w:rsidRPr="00B94ACE">
        <w:rPr>
          <w:rFonts w:ascii="Calibri" w:hAnsi="Calibri"/>
          <w:bCs/>
        </w:rPr>
        <w:t>(dále jen „smlouva“)</w:t>
      </w:r>
    </w:p>
    <w:p w:rsidR="003D3143" w:rsidRPr="00B94ACE" w:rsidRDefault="003D3143" w:rsidP="007B4C92">
      <w:pPr>
        <w:spacing w:line="276" w:lineRule="auto"/>
        <w:rPr>
          <w:rFonts w:ascii="Calibri" w:hAnsi="Calibri"/>
          <w:b/>
          <w:bCs/>
        </w:rPr>
      </w:pPr>
    </w:p>
    <w:p w:rsidR="00C16C61" w:rsidRPr="00B94ACE" w:rsidRDefault="00C16C61" w:rsidP="007B4C92">
      <w:pPr>
        <w:spacing w:line="276" w:lineRule="auto"/>
        <w:rPr>
          <w:rFonts w:ascii="Calibri" w:hAnsi="Calibri"/>
          <w:b/>
          <w:bCs/>
        </w:rPr>
      </w:pPr>
    </w:p>
    <w:p w:rsidR="00264501" w:rsidRPr="00B94ACE" w:rsidRDefault="00264501" w:rsidP="00264501">
      <w:pPr>
        <w:pStyle w:val="Nadpis1"/>
        <w:numPr>
          <w:ilvl w:val="0"/>
          <w:numId w:val="26"/>
        </w:numPr>
        <w:spacing w:line="276" w:lineRule="auto"/>
        <w:jc w:val="center"/>
        <w:rPr>
          <w:rFonts w:ascii="Calibri" w:hAnsi="Calibri"/>
          <w:sz w:val="24"/>
        </w:rPr>
      </w:pPr>
    </w:p>
    <w:p w:rsidR="003D3143" w:rsidRPr="00B94ACE" w:rsidRDefault="003D3143" w:rsidP="00264501">
      <w:pPr>
        <w:pStyle w:val="Nadpis1"/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Smluvní strany</w:t>
      </w:r>
    </w:p>
    <w:p w:rsidR="003D3143" w:rsidRPr="00B94ACE" w:rsidRDefault="003D3143" w:rsidP="007B4C92">
      <w:pPr>
        <w:spacing w:line="276" w:lineRule="auto"/>
        <w:rPr>
          <w:rFonts w:ascii="Calibri" w:hAnsi="Calibri"/>
        </w:rPr>
      </w:pPr>
    </w:p>
    <w:p w:rsidR="005972E0" w:rsidRPr="00B94ACE" w:rsidRDefault="003D3143" w:rsidP="005972E0">
      <w:pPr>
        <w:rPr>
          <w:rFonts w:asciiTheme="minorHAnsi" w:hAnsiTheme="minorHAnsi" w:cstheme="minorHAnsi"/>
        </w:rPr>
      </w:pPr>
      <w:r w:rsidRPr="00B94ACE">
        <w:rPr>
          <w:rFonts w:ascii="Calibri" w:hAnsi="Calibri"/>
          <w:b/>
        </w:rPr>
        <w:t>Objednatel</w:t>
      </w:r>
      <w:r w:rsidR="007B4C92" w:rsidRPr="00B94ACE">
        <w:rPr>
          <w:rFonts w:ascii="Calibri" w:hAnsi="Calibri"/>
          <w:b/>
        </w:rPr>
        <w:t>:</w:t>
      </w:r>
      <w:r w:rsidR="00066E56" w:rsidRPr="00B94ACE">
        <w:rPr>
          <w:rFonts w:ascii="Calibri" w:hAnsi="Calibri"/>
        </w:rPr>
        <w:tab/>
      </w:r>
      <w:r w:rsidR="00066E56" w:rsidRPr="00B94ACE">
        <w:rPr>
          <w:rFonts w:ascii="Calibri" w:hAnsi="Calibri"/>
        </w:rPr>
        <w:tab/>
      </w:r>
      <w:r w:rsidR="00802145" w:rsidRPr="00B94ACE">
        <w:rPr>
          <w:rFonts w:ascii="Calibri" w:hAnsi="Calibri"/>
        </w:rPr>
        <w:t>Základní škola</w:t>
      </w:r>
      <w:r w:rsidR="005972E0" w:rsidRPr="00B94ACE">
        <w:rPr>
          <w:rFonts w:asciiTheme="minorHAnsi" w:hAnsiTheme="minorHAnsi" w:cstheme="minorHAnsi"/>
        </w:rPr>
        <w:t xml:space="preserve">, Praha 9 – </w:t>
      </w:r>
      <w:r w:rsidR="0046642F" w:rsidRPr="00B94ACE">
        <w:rPr>
          <w:rFonts w:asciiTheme="minorHAnsi" w:hAnsiTheme="minorHAnsi" w:cstheme="minorHAnsi"/>
        </w:rPr>
        <w:t>Hloubětín</w:t>
      </w:r>
      <w:r w:rsidR="005972E0" w:rsidRPr="00B94ACE">
        <w:rPr>
          <w:rFonts w:asciiTheme="minorHAnsi" w:hAnsiTheme="minorHAnsi" w:cstheme="minorHAnsi"/>
        </w:rPr>
        <w:t xml:space="preserve">, </w:t>
      </w:r>
      <w:r w:rsidR="0046642F" w:rsidRPr="00B94ACE">
        <w:rPr>
          <w:rFonts w:asciiTheme="minorHAnsi" w:hAnsiTheme="minorHAnsi" w:cstheme="minorHAnsi"/>
        </w:rPr>
        <w:t>Hloubětínská 700</w:t>
      </w:r>
    </w:p>
    <w:p w:rsidR="007B4C92" w:rsidRPr="00B94ACE" w:rsidRDefault="005972E0" w:rsidP="005972E0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 xml:space="preserve"> </w:t>
      </w:r>
    </w:p>
    <w:p w:rsidR="005972E0" w:rsidRPr="00B94ACE" w:rsidRDefault="00066E56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se sídlem:</w:t>
      </w:r>
      <w:r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ab/>
      </w:r>
      <w:r w:rsidR="0046642F" w:rsidRPr="00B94ACE">
        <w:rPr>
          <w:rFonts w:ascii="Calibri" w:hAnsi="Calibri"/>
        </w:rPr>
        <w:t>Hloubětínská 700, 198 00 Praha 9</w:t>
      </w:r>
    </w:p>
    <w:p w:rsidR="003D3143" w:rsidRPr="00B94ACE" w:rsidRDefault="007B4C92" w:rsidP="00264501">
      <w:pPr>
        <w:spacing w:line="360" w:lineRule="auto"/>
        <w:rPr>
          <w:rFonts w:ascii="Calibri" w:hAnsi="Calibri"/>
          <w:b/>
          <w:bCs/>
        </w:rPr>
      </w:pPr>
      <w:r w:rsidRPr="00B94ACE">
        <w:rPr>
          <w:rFonts w:ascii="Calibri" w:hAnsi="Calibri"/>
        </w:rPr>
        <w:t>z</w:t>
      </w:r>
      <w:r w:rsidR="003D3143" w:rsidRPr="00B94ACE">
        <w:rPr>
          <w:rFonts w:ascii="Calibri" w:hAnsi="Calibri"/>
        </w:rPr>
        <w:t>astoupen</w:t>
      </w:r>
      <w:r w:rsidR="00066E56" w:rsidRPr="00B94ACE">
        <w:rPr>
          <w:rFonts w:ascii="Calibri" w:hAnsi="Calibri"/>
        </w:rPr>
        <w:t>á:</w:t>
      </w:r>
      <w:r w:rsidR="00066E56" w:rsidRPr="00B94ACE">
        <w:rPr>
          <w:rFonts w:ascii="Calibri" w:hAnsi="Calibri"/>
        </w:rPr>
        <w:tab/>
      </w:r>
      <w:r w:rsidR="00066E56" w:rsidRPr="00B94ACE">
        <w:rPr>
          <w:rFonts w:ascii="Calibri" w:hAnsi="Calibri"/>
        </w:rPr>
        <w:tab/>
      </w:r>
      <w:r w:rsidR="0046642F" w:rsidRPr="00B94ACE">
        <w:rPr>
          <w:rFonts w:ascii="Calibri" w:hAnsi="Calibri"/>
        </w:rPr>
        <w:t>Mgr. Evou Hradskou, ředitelkou</w:t>
      </w:r>
    </w:p>
    <w:p w:rsidR="003D3143" w:rsidRPr="00B94ACE" w:rsidRDefault="00066E56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bankovní spojení:</w:t>
      </w:r>
      <w:r w:rsidRPr="00B94ACE">
        <w:rPr>
          <w:rFonts w:ascii="Calibri" w:hAnsi="Calibri"/>
        </w:rPr>
        <w:tab/>
      </w:r>
      <w:r w:rsidR="0046642F" w:rsidRPr="00B94ACE">
        <w:rPr>
          <w:rFonts w:ascii="Calibri" w:hAnsi="Calibri"/>
        </w:rPr>
        <w:t>Česká spořitelna, a.s.</w:t>
      </w:r>
      <w:r w:rsidR="007B4C92" w:rsidRPr="00B94ACE">
        <w:rPr>
          <w:rFonts w:ascii="Calibri" w:hAnsi="Calibri"/>
        </w:rPr>
        <w:t xml:space="preserve"> </w:t>
      </w:r>
    </w:p>
    <w:p w:rsidR="005972E0" w:rsidRPr="00B94ACE" w:rsidRDefault="00066E56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číslo účtu:</w:t>
      </w:r>
      <w:r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ab/>
      </w:r>
      <w:r w:rsidR="0046642F" w:rsidRPr="00B94ACE">
        <w:rPr>
          <w:rFonts w:ascii="Calibri" w:hAnsi="Calibri"/>
        </w:rPr>
        <w:t>2000936369/0800</w:t>
      </w:r>
    </w:p>
    <w:p w:rsidR="003D3143" w:rsidRPr="00B94ACE" w:rsidRDefault="003D3143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IČ</w:t>
      </w:r>
      <w:r w:rsidR="007B4C92" w:rsidRPr="00B94ACE">
        <w:rPr>
          <w:rFonts w:ascii="Calibri" w:hAnsi="Calibri"/>
        </w:rPr>
        <w:t>:</w:t>
      </w:r>
      <w:r w:rsidR="00066E56" w:rsidRPr="00B94ACE">
        <w:rPr>
          <w:rFonts w:ascii="Calibri" w:hAnsi="Calibri"/>
        </w:rPr>
        <w:tab/>
      </w:r>
      <w:r w:rsidR="00066E56" w:rsidRPr="00B94ACE">
        <w:rPr>
          <w:rFonts w:ascii="Calibri" w:hAnsi="Calibri"/>
        </w:rPr>
        <w:tab/>
      </w:r>
      <w:r w:rsidR="00066E56" w:rsidRPr="00B94ACE">
        <w:rPr>
          <w:rFonts w:ascii="Calibri" w:hAnsi="Calibri"/>
        </w:rPr>
        <w:tab/>
      </w:r>
      <w:r w:rsidR="0046642F" w:rsidRPr="00B94ACE">
        <w:rPr>
          <w:rFonts w:ascii="Calibri" w:hAnsi="Calibri"/>
        </w:rPr>
        <w:t>496 25 128</w:t>
      </w:r>
      <w:r w:rsidR="00F100D6" w:rsidRPr="00B94ACE">
        <w:rPr>
          <w:rFonts w:ascii="Calibri" w:hAnsi="Calibri"/>
        </w:rPr>
        <w:t xml:space="preserve"> </w:t>
      </w:r>
    </w:p>
    <w:p w:rsidR="00264501" w:rsidRPr="00B94ACE" w:rsidRDefault="00264501" w:rsidP="00264501">
      <w:pPr>
        <w:spacing w:line="360" w:lineRule="auto"/>
        <w:rPr>
          <w:rFonts w:ascii="Calibri" w:hAnsi="Calibri"/>
        </w:rPr>
      </w:pPr>
    </w:p>
    <w:p w:rsidR="00264501" w:rsidRPr="00B94ACE" w:rsidRDefault="00264501" w:rsidP="00264501">
      <w:pPr>
        <w:spacing w:line="360" w:lineRule="auto"/>
        <w:rPr>
          <w:rFonts w:ascii="Calibri" w:hAnsi="Calibri"/>
        </w:rPr>
      </w:pPr>
    </w:p>
    <w:p w:rsidR="00C107D7" w:rsidRDefault="00B271AF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  <w:b/>
        </w:rPr>
        <w:t>Zhotovitel:</w:t>
      </w:r>
      <w:r w:rsidR="00066E56" w:rsidRPr="00B94ACE">
        <w:rPr>
          <w:rFonts w:ascii="Calibri" w:hAnsi="Calibri"/>
        </w:rPr>
        <w:tab/>
      </w:r>
      <w:r w:rsidR="00066E56" w:rsidRPr="00B94ACE">
        <w:rPr>
          <w:rFonts w:ascii="Calibri" w:hAnsi="Calibri"/>
        </w:rPr>
        <w:tab/>
      </w:r>
      <w:r w:rsidR="00066E56" w:rsidRPr="00B94ACE">
        <w:rPr>
          <w:rFonts w:ascii="Calibri" w:hAnsi="Calibri"/>
          <w:highlight w:val="yellow"/>
        </w:rPr>
        <w:t>……………………………</w:t>
      </w:r>
      <w:r w:rsidRPr="00B94ACE">
        <w:rPr>
          <w:rFonts w:ascii="Calibri" w:hAnsi="Calibri"/>
          <w:highlight w:val="yellow"/>
        </w:rPr>
        <w:t>………………</w:t>
      </w:r>
      <w:r w:rsidR="00C107D7">
        <w:rPr>
          <w:rFonts w:ascii="Calibri" w:hAnsi="Calibri"/>
        </w:rPr>
        <w:t>zapsán</w:t>
      </w:r>
      <w:r w:rsidR="00C107D7" w:rsidRPr="00C107D7">
        <w:rPr>
          <w:rFonts w:ascii="Calibri" w:hAnsi="Calibri"/>
          <w:highlight w:val="yellow"/>
        </w:rPr>
        <w:t>…………………</w:t>
      </w:r>
    </w:p>
    <w:p w:rsidR="00B271AF" w:rsidRPr="00B94ACE" w:rsidRDefault="00B271AF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se sídlem</w:t>
      </w:r>
      <w:r w:rsidRPr="00B94ACE">
        <w:rPr>
          <w:rFonts w:ascii="Calibri" w:hAnsi="Calibri"/>
        </w:rPr>
        <w:tab/>
        <w:t xml:space="preserve">           </w:t>
      </w:r>
      <w:r w:rsidR="00066E56" w:rsidRPr="00B94ACE">
        <w:rPr>
          <w:rFonts w:ascii="Calibri" w:hAnsi="Calibri"/>
        </w:rPr>
        <w:tab/>
      </w:r>
      <w:r w:rsidRPr="00B94ACE">
        <w:rPr>
          <w:rFonts w:ascii="Calibri" w:hAnsi="Calibri"/>
          <w:highlight w:val="yellow"/>
        </w:rPr>
        <w:t>………………………………………………………………</w:t>
      </w:r>
    </w:p>
    <w:p w:rsidR="00B271AF" w:rsidRPr="00B94ACE" w:rsidRDefault="00B271AF" w:rsidP="00264501">
      <w:pPr>
        <w:spacing w:line="360" w:lineRule="auto"/>
        <w:rPr>
          <w:rFonts w:ascii="Calibri" w:hAnsi="Calibri"/>
          <w:b/>
          <w:bCs/>
        </w:rPr>
      </w:pPr>
      <w:r w:rsidRPr="00B94ACE">
        <w:rPr>
          <w:rFonts w:ascii="Calibri" w:hAnsi="Calibri"/>
        </w:rPr>
        <w:t>zastoupená:</w:t>
      </w:r>
      <w:r w:rsidRPr="00B94ACE">
        <w:rPr>
          <w:rFonts w:ascii="Calibri" w:hAnsi="Calibri"/>
        </w:rPr>
        <w:tab/>
        <w:t xml:space="preserve">           </w:t>
      </w:r>
      <w:r w:rsidR="00066E56" w:rsidRPr="00B94ACE">
        <w:rPr>
          <w:rFonts w:ascii="Calibri" w:hAnsi="Calibri"/>
        </w:rPr>
        <w:tab/>
      </w:r>
      <w:r w:rsidRPr="00B94ACE">
        <w:rPr>
          <w:rFonts w:ascii="Calibri" w:hAnsi="Calibri"/>
          <w:highlight w:val="yellow"/>
        </w:rPr>
        <w:t>………………………………………………………………</w:t>
      </w:r>
      <w:r w:rsidRPr="00B94ACE">
        <w:rPr>
          <w:rFonts w:ascii="Calibri" w:hAnsi="Calibri"/>
        </w:rPr>
        <w:tab/>
      </w:r>
      <w:r w:rsidRPr="00B94ACE">
        <w:rPr>
          <w:rFonts w:ascii="Calibri" w:hAnsi="Calibri"/>
          <w:b/>
          <w:bCs/>
        </w:rPr>
        <w:t xml:space="preserve"> </w:t>
      </w:r>
    </w:p>
    <w:p w:rsidR="00B271AF" w:rsidRPr="00B94ACE" w:rsidRDefault="00B271AF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 xml:space="preserve">bankovní spojení:       </w:t>
      </w:r>
      <w:r w:rsidRPr="00B94ACE">
        <w:rPr>
          <w:rFonts w:ascii="Calibri" w:hAnsi="Calibri"/>
          <w:highlight w:val="yellow"/>
        </w:rPr>
        <w:t>………………………………………………………………</w:t>
      </w:r>
      <w:r w:rsidRPr="00B94ACE">
        <w:rPr>
          <w:rFonts w:ascii="Calibri" w:hAnsi="Calibri"/>
        </w:rPr>
        <w:t xml:space="preserve"> </w:t>
      </w:r>
    </w:p>
    <w:p w:rsidR="00B271AF" w:rsidRPr="00B94ACE" w:rsidRDefault="00B271AF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 xml:space="preserve">číslo účtu:                     </w:t>
      </w:r>
      <w:r w:rsidRPr="00B94ACE">
        <w:rPr>
          <w:rFonts w:ascii="Calibri" w:hAnsi="Calibri"/>
          <w:highlight w:val="yellow"/>
        </w:rPr>
        <w:t>………………………………………………………………</w:t>
      </w:r>
    </w:p>
    <w:p w:rsidR="00B271AF" w:rsidRPr="00B94ACE" w:rsidRDefault="00B271AF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IČ:</w:t>
      </w:r>
      <w:r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ab/>
        <w:t xml:space="preserve">           </w:t>
      </w:r>
      <w:r w:rsidR="00066E56" w:rsidRPr="00B94ACE">
        <w:rPr>
          <w:rFonts w:ascii="Calibri" w:hAnsi="Calibri"/>
        </w:rPr>
        <w:tab/>
      </w:r>
      <w:r w:rsidRPr="00B94ACE">
        <w:rPr>
          <w:rFonts w:ascii="Calibri" w:hAnsi="Calibri"/>
          <w:highlight w:val="yellow"/>
        </w:rPr>
        <w:t>………………………………………………………………</w:t>
      </w:r>
    </w:p>
    <w:p w:rsidR="00B271AF" w:rsidRPr="00B94ACE" w:rsidRDefault="00B271AF" w:rsidP="00264501">
      <w:pPr>
        <w:spacing w:line="360" w:lineRule="auto"/>
        <w:rPr>
          <w:rFonts w:ascii="Calibri" w:hAnsi="Calibri"/>
        </w:rPr>
      </w:pPr>
      <w:r w:rsidRPr="00B94ACE">
        <w:rPr>
          <w:rFonts w:ascii="Calibri" w:hAnsi="Calibri"/>
        </w:rPr>
        <w:t>DIČ:</w:t>
      </w:r>
      <w:r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ab/>
        <w:t xml:space="preserve">          </w:t>
      </w:r>
      <w:r w:rsidR="00066E56" w:rsidRPr="00B94ACE">
        <w:rPr>
          <w:rFonts w:ascii="Calibri" w:hAnsi="Calibri"/>
        </w:rPr>
        <w:tab/>
      </w:r>
      <w:r w:rsidRPr="00B94ACE">
        <w:rPr>
          <w:rFonts w:ascii="Calibri" w:hAnsi="Calibri"/>
          <w:highlight w:val="yellow"/>
        </w:rPr>
        <w:t>………………………………………………………………</w:t>
      </w:r>
      <w:r w:rsidRPr="00B94ACE">
        <w:rPr>
          <w:rFonts w:ascii="Calibri" w:hAnsi="Calibri"/>
        </w:rPr>
        <w:tab/>
      </w:r>
    </w:p>
    <w:p w:rsidR="00504B4A" w:rsidRPr="00B94ACE" w:rsidRDefault="00504B4A" w:rsidP="00264501">
      <w:pPr>
        <w:spacing w:line="360" w:lineRule="auto"/>
      </w:pPr>
      <w:r w:rsidRPr="00B94ACE">
        <w:t xml:space="preserve">kontaktní osoba:      </w:t>
      </w:r>
      <w:r w:rsidRPr="00B94ACE">
        <w:rPr>
          <w:highlight w:val="yellow"/>
        </w:rPr>
        <w:t>…………………</w:t>
      </w:r>
      <w:r w:rsidRPr="00B94ACE">
        <w:t xml:space="preserve"> tel. : </w:t>
      </w:r>
      <w:r w:rsidRPr="00B94ACE">
        <w:rPr>
          <w:highlight w:val="yellow"/>
        </w:rPr>
        <w:t>…………..</w:t>
      </w:r>
      <w:r w:rsidRPr="00B94ACE">
        <w:t xml:space="preserve"> e-mail: </w:t>
      </w:r>
      <w:r w:rsidRPr="00B94ACE">
        <w:rPr>
          <w:highlight w:val="yellow"/>
        </w:rPr>
        <w:t>…………………..</w:t>
      </w:r>
    </w:p>
    <w:p w:rsidR="003D3143" w:rsidRPr="00B94ACE" w:rsidRDefault="003D3143" w:rsidP="007B4C92">
      <w:pPr>
        <w:spacing w:line="276" w:lineRule="auto"/>
        <w:rPr>
          <w:rFonts w:ascii="Calibri" w:hAnsi="Calibri"/>
        </w:rPr>
      </w:pPr>
    </w:p>
    <w:p w:rsidR="004F3C6E" w:rsidRPr="00B94ACE" w:rsidRDefault="004F3C6E" w:rsidP="007B4C92">
      <w:pPr>
        <w:spacing w:line="276" w:lineRule="auto"/>
        <w:rPr>
          <w:rFonts w:ascii="Calibri" w:hAnsi="Calibri"/>
        </w:rPr>
      </w:pPr>
    </w:p>
    <w:p w:rsidR="00146AA3" w:rsidRPr="00B94ACE" w:rsidRDefault="004F3C6E" w:rsidP="004F3C6E">
      <w:pPr>
        <w:pStyle w:val="Nadpis2"/>
        <w:spacing w:line="276" w:lineRule="auto"/>
        <w:ind w:firstLine="0"/>
        <w:jc w:val="center"/>
        <w:rPr>
          <w:rFonts w:ascii="Calibri" w:hAnsi="Calibri"/>
        </w:rPr>
      </w:pPr>
      <w:r w:rsidRPr="00B94ACE">
        <w:rPr>
          <w:rFonts w:ascii="Calibri" w:hAnsi="Calibri"/>
        </w:rPr>
        <w:t xml:space="preserve">II. </w:t>
      </w:r>
    </w:p>
    <w:p w:rsidR="003D3143" w:rsidRPr="00B94ACE" w:rsidRDefault="003D3143" w:rsidP="004F3C6E">
      <w:pPr>
        <w:pStyle w:val="Nadpis2"/>
        <w:spacing w:line="276" w:lineRule="auto"/>
        <w:ind w:firstLine="0"/>
        <w:jc w:val="center"/>
        <w:rPr>
          <w:rFonts w:ascii="Calibri" w:hAnsi="Calibri"/>
        </w:rPr>
      </w:pPr>
      <w:r w:rsidRPr="00B94ACE">
        <w:rPr>
          <w:rFonts w:ascii="Calibri" w:hAnsi="Calibri"/>
        </w:rPr>
        <w:t>Předmět díla</w:t>
      </w:r>
    </w:p>
    <w:p w:rsidR="004F3C6E" w:rsidRPr="00B94ACE" w:rsidRDefault="004F3C6E" w:rsidP="004F3C6E"/>
    <w:p w:rsidR="008C052B" w:rsidRPr="00B94ACE" w:rsidRDefault="003D3143" w:rsidP="00264501">
      <w:pPr>
        <w:pStyle w:val="Zkladntextodsazen"/>
        <w:spacing w:line="360" w:lineRule="auto"/>
        <w:ind w:left="705" w:hanging="705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2.1</w:t>
      </w:r>
      <w:r w:rsidR="004F3C6E" w:rsidRPr="00B94ACE">
        <w:rPr>
          <w:rFonts w:ascii="Calibri" w:hAnsi="Calibri"/>
        </w:rPr>
        <w:t xml:space="preserve"> </w:t>
      </w:r>
      <w:r w:rsidR="00952FE6" w:rsidRPr="00B94ACE">
        <w:rPr>
          <w:rFonts w:ascii="Calibri" w:hAnsi="Calibri"/>
        </w:rPr>
        <w:tab/>
      </w:r>
      <w:r w:rsidR="008C052B" w:rsidRPr="00B94ACE">
        <w:rPr>
          <w:rFonts w:ascii="Calibri" w:hAnsi="Calibri"/>
        </w:rPr>
        <w:t>Zhotovitel se zavazuje realizovat dílo</w:t>
      </w:r>
      <w:r w:rsidR="00264501" w:rsidRPr="00B94ACE">
        <w:rPr>
          <w:rFonts w:ascii="Calibri" w:hAnsi="Calibri"/>
        </w:rPr>
        <w:t xml:space="preserve"> </w:t>
      </w:r>
      <w:r w:rsidR="008C052B" w:rsidRPr="00B94ACE">
        <w:rPr>
          <w:rFonts w:ascii="Calibri" w:hAnsi="Calibri"/>
        </w:rPr>
        <w:t xml:space="preserve">dle podmínek této smlouvy </w:t>
      </w:r>
      <w:r w:rsidR="009F4278" w:rsidRPr="00B94ACE">
        <w:rPr>
          <w:rFonts w:ascii="Calibri" w:hAnsi="Calibri"/>
        </w:rPr>
        <w:t>včetně přílohy č.</w:t>
      </w:r>
      <w:r w:rsidR="00F76B30" w:rsidRPr="00B94ACE">
        <w:rPr>
          <w:rFonts w:ascii="Calibri" w:hAnsi="Calibri"/>
        </w:rPr>
        <w:t xml:space="preserve"> 1</w:t>
      </w:r>
      <w:r w:rsidR="004F3C6E" w:rsidRPr="00B94ACE">
        <w:rPr>
          <w:rFonts w:ascii="Calibri" w:hAnsi="Calibri"/>
        </w:rPr>
        <w:t xml:space="preserve"> (technická specifikace) a přílohy č. 2 (</w:t>
      </w:r>
      <w:r w:rsidR="009F4278" w:rsidRPr="00B94ACE">
        <w:rPr>
          <w:rFonts w:ascii="Calibri" w:hAnsi="Calibri"/>
        </w:rPr>
        <w:t>výka</w:t>
      </w:r>
      <w:r w:rsidR="004F3C6E" w:rsidRPr="00B94ACE">
        <w:rPr>
          <w:rFonts w:ascii="Calibri" w:hAnsi="Calibri"/>
        </w:rPr>
        <w:t xml:space="preserve">z výměr), jež byly součástí </w:t>
      </w:r>
      <w:r w:rsidR="009F4278" w:rsidRPr="00B94ACE">
        <w:rPr>
          <w:rFonts w:ascii="Calibri" w:hAnsi="Calibri"/>
        </w:rPr>
        <w:t xml:space="preserve">zadávací dokumentace k veřejné zakázce malého rozsahu na služby </w:t>
      </w:r>
      <w:r w:rsidR="0055257A" w:rsidRPr="00B94ACE">
        <w:rPr>
          <w:rFonts w:ascii="Calibri" w:hAnsi="Calibri"/>
        </w:rPr>
        <w:t>„</w:t>
      </w:r>
      <w:r w:rsidR="00412356">
        <w:rPr>
          <w:rFonts w:ascii="Calibri" w:hAnsi="Calibri"/>
        </w:rPr>
        <w:t xml:space="preserve">Výměna </w:t>
      </w:r>
      <w:r w:rsidR="00C84E64">
        <w:rPr>
          <w:rFonts w:ascii="Calibri" w:hAnsi="Calibri"/>
        </w:rPr>
        <w:t>PVC podlah</w:t>
      </w:r>
      <w:r w:rsidR="00412356">
        <w:rPr>
          <w:rFonts w:ascii="Calibri" w:hAnsi="Calibri"/>
        </w:rPr>
        <w:t xml:space="preserve"> v učebnách ZŠ Hloubětínská</w:t>
      </w:r>
      <w:r w:rsidR="0055257A" w:rsidRPr="00B94ACE">
        <w:rPr>
          <w:rFonts w:ascii="Calibri" w:hAnsi="Calibri"/>
        </w:rPr>
        <w:t>“.</w:t>
      </w:r>
    </w:p>
    <w:p w:rsidR="00B97EAB" w:rsidRPr="00400754" w:rsidRDefault="00252327" w:rsidP="00B97EAB">
      <w:pPr>
        <w:pStyle w:val="Zkladntextodsazen"/>
        <w:spacing w:line="360" w:lineRule="auto"/>
        <w:ind w:left="705" w:firstLine="0"/>
        <w:jc w:val="both"/>
        <w:rPr>
          <w:rFonts w:ascii="Calibri" w:hAnsi="Calibri"/>
        </w:rPr>
      </w:pPr>
      <w:r w:rsidRPr="00B94ACE">
        <w:rPr>
          <w:rFonts w:ascii="Calibri" w:hAnsi="Calibri"/>
        </w:rPr>
        <w:lastRenderedPageBreak/>
        <w:t>Smluvní stran</w:t>
      </w:r>
      <w:r w:rsidR="001F1173" w:rsidRPr="00B94ACE">
        <w:rPr>
          <w:rFonts w:ascii="Calibri" w:hAnsi="Calibri"/>
        </w:rPr>
        <w:t xml:space="preserve">y se dohodly, že </w:t>
      </w:r>
      <w:r w:rsidR="00412356" w:rsidRPr="00400754">
        <w:rPr>
          <w:rFonts w:ascii="Calibri" w:hAnsi="Calibri"/>
        </w:rPr>
        <w:t xml:space="preserve">dekor PVC krytiny </w:t>
      </w:r>
      <w:r w:rsidR="0046642F" w:rsidRPr="00400754">
        <w:rPr>
          <w:rFonts w:ascii="Calibri" w:hAnsi="Calibri"/>
        </w:rPr>
        <w:t>bud</w:t>
      </w:r>
      <w:r w:rsidR="00412356" w:rsidRPr="00400754">
        <w:rPr>
          <w:rFonts w:ascii="Calibri" w:hAnsi="Calibri"/>
        </w:rPr>
        <w:t>e</w:t>
      </w:r>
      <w:r w:rsidR="0046642F" w:rsidRPr="00400754">
        <w:rPr>
          <w:rFonts w:ascii="Calibri" w:hAnsi="Calibri"/>
        </w:rPr>
        <w:t xml:space="preserve"> objednatelem </w:t>
      </w:r>
      <w:r w:rsidR="00412356" w:rsidRPr="00400754">
        <w:rPr>
          <w:rFonts w:ascii="Calibri" w:hAnsi="Calibri"/>
        </w:rPr>
        <w:t>vybrán</w:t>
      </w:r>
      <w:r w:rsidR="0046642F" w:rsidRPr="00400754">
        <w:rPr>
          <w:rFonts w:ascii="Calibri" w:hAnsi="Calibri"/>
        </w:rPr>
        <w:t xml:space="preserve"> předem dle </w:t>
      </w:r>
      <w:r w:rsidR="00412356" w:rsidRPr="00400754">
        <w:rPr>
          <w:rFonts w:ascii="Calibri" w:hAnsi="Calibri"/>
        </w:rPr>
        <w:t>vzorníku předloženého zhotovitelem.</w:t>
      </w:r>
      <w:r w:rsidR="009A3DA0" w:rsidRPr="00400754">
        <w:rPr>
          <w:rFonts w:ascii="Calibri" w:hAnsi="Calibri"/>
        </w:rPr>
        <w:t xml:space="preserve"> </w:t>
      </w:r>
    </w:p>
    <w:p w:rsidR="00B271AF" w:rsidRPr="00B94ACE" w:rsidRDefault="003D3143" w:rsidP="00B94ACE">
      <w:pPr>
        <w:pStyle w:val="Zkladntextodsazen"/>
        <w:spacing w:line="360" w:lineRule="auto"/>
        <w:ind w:left="709" w:hanging="709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2.</w:t>
      </w:r>
      <w:r w:rsidR="008C052B" w:rsidRPr="00B94ACE">
        <w:rPr>
          <w:rFonts w:ascii="Calibri" w:hAnsi="Calibri"/>
          <w:b/>
        </w:rPr>
        <w:t>2</w:t>
      </w:r>
      <w:r w:rsidRPr="00B94ACE">
        <w:rPr>
          <w:rFonts w:ascii="Calibri" w:hAnsi="Calibri"/>
        </w:rPr>
        <w:t xml:space="preserve"> </w:t>
      </w:r>
      <w:r w:rsidR="00952FE6"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>Místo provádění díla:</w:t>
      </w:r>
      <w:r w:rsidR="00B97EAB" w:rsidRPr="00B94ACE">
        <w:rPr>
          <w:rFonts w:ascii="Calibri" w:hAnsi="Calibri"/>
        </w:rPr>
        <w:t xml:space="preserve">    </w:t>
      </w:r>
      <w:r w:rsidR="0046642F" w:rsidRPr="00B94ACE">
        <w:rPr>
          <w:rFonts w:ascii="Calibri" w:hAnsi="Calibri"/>
        </w:rPr>
        <w:t>Základní škola, Praha 9 – Hloubětín, Hloubětínská 700, Praha 9.</w:t>
      </w:r>
      <w:r w:rsidR="001F1173" w:rsidRPr="00B94ACE">
        <w:rPr>
          <w:rFonts w:ascii="Calibri" w:hAnsi="Calibri"/>
        </w:rPr>
        <w:t xml:space="preserve"> </w:t>
      </w:r>
    </w:p>
    <w:p w:rsidR="003D3143" w:rsidRPr="00B94ACE" w:rsidRDefault="003D3143" w:rsidP="009A3DA0">
      <w:pPr>
        <w:spacing w:line="360" w:lineRule="auto"/>
        <w:ind w:left="709" w:hanging="709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2.3</w:t>
      </w:r>
      <w:r w:rsidRPr="00B94ACE">
        <w:rPr>
          <w:rFonts w:ascii="Calibri" w:hAnsi="Calibri"/>
        </w:rPr>
        <w:t xml:space="preserve"> </w:t>
      </w:r>
      <w:r w:rsidR="00952FE6"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>Dílo musí být provedeno v souladu s platnými normami a předpisy</w:t>
      </w:r>
      <w:r w:rsidR="009A3DA0" w:rsidRPr="00B94ACE">
        <w:rPr>
          <w:rFonts w:ascii="Calibri" w:hAnsi="Calibri"/>
        </w:rPr>
        <w:t>, v maximální kvalitě a bez</w:t>
      </w:r>
      <w:r w:rsidR="00B94ACE">
        <w:rPr>
          <w:rFonts w:ascii="Calibri" w:hAnsi="Calibri"/>
        </w:rPr>
        <w:t xml:space="preserve"> </w:t>
      </w:r>
      <w:r w:rsidR="009A3DA0" w:rsidRPr="00B94ACE">
        <w:rPr>
          <w:rFonts w:ascii="Calibri" w:hAnsi="Calibri"/>
        </w:rPr>
        <w:t>barevných a technických nedostatků</w:t>
      </w:r>
      <w:r w:rsidRPr="00B94ACE">
        <w:rPr>
          <w:rFonts w:ascii="Calibri" w:hAnsi="Calibri"/>
        </w:rPr>
        <w:t>.</w:t>
      </w:r>
    </w:p>
    <w:p w:rsidR="003D3143" w:rsidRPr="00B94ACE" w:rsidRDefault="003D3143" w:rsidP="00264501">
      <w:pPr>
        <w:spacing w:line="360" w:lineRule="auto"/>
        <w:ind w:left="705" w:hanging="705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2.4</w:t>
      </w:r>
      <w:r w:rsidRPr="00B94ACE">
        <w:rPr>
          <w:rFonts w:ascii="Calibri" w:hAnsi="Calibri"/>
        </w:rPr>
        <w:t xml:space="preserve"> </w:t>
      </w:r>
      <w:r w:rsidR="00952FE6"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>Zhotovitel</w:t>
      </w:r>
      <w:r w:rsidR="003D7049" w:rsidRPr="00B94ACE">
        <w:rPr>
          <w:rFonts w:ascii="Calibri" w:hAnsi="Calibri"/>
        </w:rPr>
        <w:t xml:space="preserve"> konstatuje</w:t>
      </w:r>
      <w:r w:rsidRPr="00B94ACE">
        <w:rPr>
          <w:rFonts w:ascii="Calibri" w:hAnsi="Calibri"/>
        </w:rPr>
        <w:t>, že splňuje všechny požadavky na bezpečnost a ochranu zdraví při prác</w:t>
      </w:r>
      <w:r w:rsidR="00C107D7">
        <w:rPr>
          <w:rFonts w:ascii="Calibri" w:hAnsi="Calibri"/>
        </w:rPr>
        <w:t>i požadované právními předpisy.</w:t>
      </w:r>
    </w:p>
    <w:p w:rsidR="003D3143" w:rsidRPr="00B94ACE" w:rsidRDefault="003D3143" w:rsidP="001F1173">
      <w:pPr>
        <w:spacing w:line="276" w:lineRule="auto"/>
        <w:jc w:val="both"/>
        <w:rPr>
          <w:rFonts w:ascii="Calibri" w:hAnsi="Calibri"/>
        </w:rPr>
      </w:pPr>
    </w:p>
    <w:p w:rsidR="00146AA3" w:rsidRPr="00B94ACE" w:rsidRDefault="00D44112" w:rsidP="00D44112">
      <w:pPr>
        <w:pStyle w:val="Nadpis1"/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 xml:space="preserve">III. </w:t>
      </w:r>
    </w:p>
    <w:p w:rsidR="003D3143" w:rsidRPr="00B94ACE" w:rsidRDefault="003D3143" w:rsidP="00D44112">
      <w:pPr>
        <w:pStyle w:val="Nadpis1"/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Čas plnění</w:t>
      </w:r>
    </w:p>
    <w:p w:rsidR="00D44112" w:rsidRPr="00B94ACE" w:rsidRDefault="00D44112" w:rsidP="00D44112"/>
    <w:p w:rsidR="003D3143" w:rsidRPr="00B94ACE" w:rsidRDefault="003D3143" w:rsidP="00264501">
      <w:pPr>
        <w:spacing w:line="360" w:lineRule="auto"/>
        <w:ind w:left="703" w:hanging="703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3.1</w:t>
      </w:r>
      <w:r w:rsidRPr="00B94ACE">
        <w:rPr>
          <w:rFonts w:ascii="Calibri" w:hAnsi="Calibri"/>
        </w:rPr>
        <w:t xml:space="preserve"> </w:t>
      </w:r>
      <w:r w:rsidR="00D44112" w:rsidRPr="00B94ACE">
        <w:rPr>
          <w:rFonts w:ascii="Calibri" w:hAnsi="Calibri"/>
        </w:rPr>
        <w:tab/>
      </w:r>
      <w:r w:rsidRPr="00B94ACE">
        <w:rPr>
          <w:rFonts w:ascii="Calibri" w:hAnsi="Calibri"/>
        </w:rPr>
        <w:t xml:space="preserve">Dílo bude zahájeno </w:t>
      </w:r>
      <w:r w:rsidR="00B271AF" w:rsidRPr="00B94ACE">
        <w:rPr>
          <w:rFonts w:ascii="Calibri" w:hAnsi="Calibri"/>
        </w:rPr>
        <w:t xml:space="preserve">dne </w:t>
      </w:r>
      <w:r w:rsidR="00C03B52" w:rsidRPr="00B94ACE">
        <w:rPr>
          <w:rFonts w:ascii="Calibri" w:hAnsi="Calibri"/>
        </w:rPr>
        <w:t>10</w:t>
      </w:r>
      <w:r w:rsidR="00D7279F" w:rsidRPr="00B94ACE">
        <w:rPr>
          <w:rFonts w:ascii="Calibri" w:hAnsi="Calibri"/>
        </w:rPr>
        <w:t>. 7.</w:t>
      </w:r>
      <w:r w:rsidR="009A3DA0" w:rsidRPr="00B94ACE">
        <w:rPr>
          <w:rFonts w:ascii="Calibri" w:hAnsi="Calibri"/>
        </w:rPr>
        <w:t xml:space="preserve"> </w:t>
      </w:r>
      <w:r w:rsidR="00802145" w:rsidRPr="00B94ACE">
        <w:rPr>
          <w:rFonts w:ascii="Calibri" w:hAnsi="Calibri"/>
        </w:rPr>
        <w:t xml:space="preserve">2017 </w:t>
      </w:r>
      <w:r w:rsidRPr="00B94ACE">
        <w:rPr>
          <w:rFonts w:ascii="Calibri" w:hAnsi="Calibri"/>
        </w:rPr>
        <w:t>a</w:t>
      </w:r>
      <w:r w:rsidR="00264501" w:rsidRPr="00B94ACE">
        <w:rPr>
          <w:rFonts w:ascii="Calibri" w:hAnsi="Calibri"/>
        </w:rPr>
        <w:t> </w:t>
      </w:r>
      <w:r w:rsidRPr="00B94ACE">
        <w:rPr>
          <w:rFonts w:ascii="Calibri" w:hAnsi="Calibri"/>
        </w:rPr>
        <w:t xml:space="preserve">dokončeno nejpozději do </w:t>
      </w:r>
      <w:r w:rsidR="00B271AF" w:rsidRPr="00B94ACE">
        <w:rPr>
          <w:rFonts w:ascii="Calibri" w:hAnsi="Calibri"/>
        </w:rPr>
        <w:t xml:space="preserve">dne </w:t>
      </w:r>
      <w:r w:rsidR="00C03B52" w:rsidRPr="00B94ACE">
        <w:rPr>
          <w:rFonts w:ascii="Calibri" w:hAnsi="Calibri"/>
        </w:rPr>
        <w:t>4</w:t>
      </w:r>
      <w:r w:rsidR="0081283E" w:rsidRPr="00B94ACE">
        <w:rPr>
          <w:rFonts w:ascii="Calibri" w:hAnsi="Calibri"/>
        </w:rPr>
        <w:t>. 8. 2017</w:t>
      </w:r>
      <w:r w:rsidR="00C03B52" w:rsidRPr="00B94ACE">
        <w:rPr>
          <w:rFonts w:ascii="Calibri" w:hAnsi="Calibri"/>
        </w:rPr>
        <w:t>.</w:t>
      </w:r>
    </w:p>
    <w:p w:rsidR="003D3143" w:rsidRPr="00B94ACE" w:rsidRDefault="003D3143" w:rsidP="001F1173">
      <w:pPr>
        <w:spacing w:line="276" w:lineRule="auto"/>
        <w:jc w:val="both"/>
        <w:rPr>
          <w:rFonts w:ascii="Calibri" w:hAnsi="Calibri"/>
        </w:rPr>
      </w:pPr>
    </w:p>
    <w:p w:rsidR="00146AA3" w:rsidRPr="00B94ACE" w:rsidRDefault="003D3143" w:rsidP="00E37B84">
      <w:pPr>
        <w:pStyle w:val="Nadpis1"/>
        <w:ind w:left="1068" w:hanging="1068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IV.</w:t>
      </w:r>
      <w:r w:rsidR="00E37B84" w:rsidRPr="00B94ACE">
        <w:rPr>
          <w:rFonts w:ascii="Calibri" w:hAnsi="Calibri"/>
          <w:sz w:val="24"/>
        </w:rPr>
        <w:t xml:space="preserve"> </w:t>
      </w:r>
    </w:p>
    <w:p w:rsidR="003D3143" w:rsidRPr="00B94ACE" w:rsidRDefault="003D3143" w:rsidP="00E37B84">
      <w:pPr>
        <w:pStyle w:val="Nadpis1"/>
        <w:ind w:left="1068" w:hanging="1068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Cena díla</w:t>
      </w:r>
    </w:p>
    <w:p w:rsidR="00E37B84" w:rsidRPr="00B94ACE" w:rsidRDefault="00E37B84" w:rsidP="00E37B84"/>
    <w:p w:rsidR="00FB04AB" w:rsidRPr="00B94ACE" w:rsidRDefault="003D3143" w:rsidP="00264501">
      <w:pPr>
        <w:pStyle w:val="Styl1"/>
        <w:spacing w:line="360" w:lineRule="auto"/>
        <w:ind w:left="705" w:hanging="705"/>
        <w:rPr>
          <w:rFonts w:ascii="Calibri" w:hAnsi="Calibri"/>
          <w:sz w:val="24"/>
          <w:szCs w:val="24"/>
          <w:lang w:val="cs-CZ"/>
        </w:rPr>
      </w:pPr>
      <w:r w:rsidRPr="00B94ACE">
        <w:rPr>
          <w:rFonts w:ascii="Calibri" w:hAnsi="Calibri"/>
          <w:b/>
          <w:sz w:val="24"/>
          <w:szCs w:val="24"/>
        </w:rPr>
        <w:t>4.1</w:t>
      </w:r>
      <w:r w:rsidR="00980714" w:rsidRPr="00B94ACE">
        <w:rPr>
          <w:rFonts w:ascii="Calibri" w:hAnsi="Calibri"/>
          <w:sz w:val="24"/>
          <w:szCs w:val="24"/>
        </w:rPr>
        <w:tab/>
      </w:r>
      <w:r w:rsidRPr="00B94ACE">
        <w:rPr>
          <w:rFonts w:ascii="Calibri" w:hAnsi="Calibri"/>
          <w:sz w:val="24"/>
          <w:szCs w:val="24"/>
        </w:rPr>
        <w:t xml:space="preserve">Cena za </w:t>
      </w:r>
      <w:r w:rsidR="00B271AF" w:rsidRPr="00B94ACE">
        <w:rPr>
          <w:rFonts w:ascii="Calibri" w:hAnsi="Calibri"/>
          <w:sz w:val="24"/>
          <w:szCs w:val="24"/>
        </w:rPr>
        <w:t>dílo je stanovena dohodou smluvní</w:t>
      </w:r>
      <w:r w:rsidR="00E37B84" w:rsidRPr="00B94ACE">
        <w:rPr>
          <w:rFonts w:ascii="Calibri" w:hAnsi="Calibri"/>
          <w:sz w:val="24"/>
          <w:szCs w:val="24"/>
          <w:lang w:val="cs-CZ"/>
        </w:rPr>
        <w:t>ch</w:t>
      </w:r>
      <w:r w:rsidR="00B271AF" w:rsidRPr="00B94ACE">
        <w:rPr>
          <w:rFonts w:ascii="Calibri" w:hAnsi="Calibri"/>
          <w:sz w:val="24"/>
          <w:szCs w:val="24"/>
        </w:rPr>
        <w:t xml:space="preserve"> stran ve výši </w:t>
      </w:r>
      <w:r w:rsidR="00B271AF" w:rsidRPr="00B94ACE">
        <w:rPr>
          <w:rFonts w:ascii="Calibri" w:hAnsi="Calibri"/>
          <w:sz w:val="24"/>
          <w:szCs w:val="24"/>
          <w:highlight w:val="yellow"/>
        </w:rPr>
        <w:t>………………………………</w:t>
      </w:r>
      <w:r w:rsidR="00B271AF" w:rsidRPr="00B94ACE">
        <w:rPr>
          <w:rFonts w:ascii="Calibri" w:hAnsi="Calibri"/>
          <w:sz w:val="24"/>
          <w:szCs w:val="24"/>
        </w:rPr>
        <w:t xml:space="preserve"> Kč </w:t>
      </w:r>
      <w:r w:rsidR="009901F8" w:rsidRPr="00B94ACE">
        <w:rPr>
          <w:rFonts w:ascii="Calibri" w:hAnsi="Calibri"/>
          <w:sz w:val="24"/>
          <w:szCs w:val="24"/>
        </w:rPr>
        <w:t xml:space="preserve"> bez DPH</w:t>
      </w:r>
      <w:r w:rsidR="00FB04AB" w:rsidRPr="00B94ACE">
        <w:rPr>
          <w:rFonts w:ascii="Calibri" w:hAnsi="Calibri"/>
          <w:sz w:val="24"/>
          <w:szCs w:val="24"/>
        </w:rPr>
        <w:t xml:space="preserve"> </w:t>
      </w:r>
      <w:r w:rsidR="00FB04AB" w:rsidRPr="00B94ACE">
        <w:rPr>
          <w:rFonts w:ascii="Calibri" w:hAnsi="Calibri"/>
          <w:sz w:val="24"/>
          <w:szCs w:val="24"/>
          <w:lang w:val="cs-CZ"/>
        </w:rPr>
        <w:t xml:space="preserve"> v </w:t>
      </w:r>
      <w:r w:rsidR="00FB04AB" w:rsidRPr="00B94ACE">
        <w:rPr>
          <w:rFonts w:ascii="Calibri" w:hAnsi="Calibri"/>
          <w:sz w:val="24"/>
          <w:szCs w:val="24"/>
        </w:rPr>
        <w:t>členění</w:t>
      </w:r>
      <w:r w:rsidR="00FB04AB" w:rsidRPr="00B94ACE">
        <w:rPr>
          <w:rFonts w:ascii="Calibri" w:hAnsi="Calibri"/>
          <w:sz w:val="24"/>
          <w:szCs w:val="24"/>
          <w:lang w:val="cs-CZ"/>
        </w:rPr>
        <w:t>:</w:t>
      </w:r>
    </w:p>
    <w:p w:rsidR="00E37B84" w:rsidRPr="00B94ACE" w:rsidRDefault="00FB04AB" w:rsidP="00264501">
      <w:pPr>
        <w:numPr>
          <w:ilvl w:val="0"/>
          <w:numId w:val="24"/>
        </w:numPr>
        <w:spacing w:line="360" w:lineRule="auto"/>
        <w:rPr>
          <w:rFonts w:ascii="Calibri" w:hAnsi="Calibri" w:cs="Tahoma"/>
          <w:b/>
        </w:rPr>
      </w:pPr>
      <w:r w:rsidRPr="00B94ACE">
        <w:rPr>
          <w:rFonts w:ascii="Calibri" w:hAnsi="Calibri" w:cs="Tahoma"/>
          <w:b/>
        </w:rPr>
        <w:t>cena bez DPH v</w:t>
      </w:r>
      <w:r w:rsidR="00E37B84" w:rsidRPr="00B94ACE">
        <w:rPr>
          <w:rFonts w:ascii="Calibri" w:hAnsi="Calibri" w:cs="Tahoma"/>
          <w:b/>
        </w:rPr>
        <w:t> Kč</w:t>
      </w:r>
      <w:r w:rsidR="00E37B84" w:rsidRPr="00B94ACE">
        <w:rPr>
          <w:rFonts w:ascii="Calibri" w:hAnsi="Calibri" w:cs="Tahoma"/>
          <w:b/>
        </w:rPr>
        <w:tab/>
      </w:r>
      <w:r w:rsidR="00E37B84" w:rsidRPr="00B94ACE">
        <w:rPr>
          <w:rFonts w:ascii="Calibri" w:hAnsi="Calibri" w:cs="Tahoma"/>
          <w:b/>
        </w:rPr>
        <w:tab/>
      </w:r>
      <w:r w:rsidR="00E37B84" w:rsidRPr="00B94ACE">
        <w:rPr>
          <w:rFonts w:ascii="Calibri" w:hAnsi="Calibri" w:cs="Tahoma"/>
          <w:b/>
        </w:rPr>
        <w:tab/>
      </w:r>
      <w:r w:rsidR="00E37B84" w:rsidRPr="00B94ACE">
        <w:rPr>
          <w:rFonts w:ascii="Calibri" w:hAnsi="Calibri" w:cs="Tahoma"/>
          <w:b/>
        </w:rPr>
        <w:tab/>
      </w:r>
      <w:r w:rsidR="00C107D7">
        <w:rPr>
          <w:rFonts w:ascii="Calibri" w:hAnsi="Calibri" w:cs="Tahoma"/>
          <w:b/>
        </w:rPr>
        <w:t xml:space="preserve">             </w:t>
      </w:r>
      <w:r w:rsidR="000D2D8B" w:rsidRPr="00B94ACE">
        <w:rPr>
          <w:rFonts w:ascii="Calibri" w:hAnsi="Calibri" w:cs="Tahoma"/>
          <w:b/>
          <w:highlight w:val="yellow"/>
        </w:rPr>
        <w:t>………………………………..</w:t>
      </w:r>
      <w:r w:rsidR="00C107D7">
        <w:rPr>
          <w:rFonts w:ascii="Calibri" w:hAnsi="Calibri" w:cs="Tahoma"/>
          <w:b/>
        </w:rPr>
        <w:t>**)</w:t>
      </w:r>
    </w:p>
    <w:p w:rsidR="00980714" w:rsidRPr="00B94ACE" w:rsidRDefault="00980714" w:rsidP="00264501">
      <w:pPr>
        <w:numPr>
          <w:ilvl w:val="0"/>
          <w:numId w:val="24"/>
        </w:numPr>
        <w:spacing w:line="360" w:lineRule="auto"/>
        <w:rPr>
          <w:rFonts w:ascii="Calibri" w:hAnsi="Calibri" w:cs="Tahoma"/>
          <w:b/>
        </w:rPr>
      </w:pPr>
      <w:r w:rsidRPr="00B94ACE">
        <w:rPr>
          <w:rFonts w:ascii="Calibri" w:hAnsi="Calibri" w:cs="Tahoma"/>
          <w:b/>
        </w:rPr>
        <w:t>sazba DPH</w:t>
      </w:r>
      <w:r w:rsidR="00B94ACE">
        <w:rPr>
          <w:rFonts w:ascii="Calibri" w:hAnsi="Calibri" w:cs="Tahoma"/>
          <w:b/>
        </w:rPr>
        <w:t xml:space="preserve"> </w:t>
      </w:r>
      <w:r w:rsidRPr="00B94ACE">
        <w:rPr>
          <w:rFonts w:ascii="Calibri" w:hAnsi="Calibri" w:cs="Tahoma"/>
          <w:b/>
        </w:rPr>
        <w:t>v</w:t>
      </w:r>
      <w:r w:rsidR="00FB04AB" w:rsidRPr="00B94ACE">
        <w:rPr>
          <w:rFonts w:ascii="Calibri" w:hAnsi="Calibri" w:cs="Tahoma"/>
          <w:b/>
        </w:rPr>
        <w:t xml:space="preserve"> % a její</w:t>
      </w:r>
      <w:r w:rsidR="00E37B84" w:rsidRPr="00B94ACE">
        <w:rPr>
          <w:rFonts w:ascii="Calibri" w:hAnsi="Calibri" w:cs="Tahoma"/>
          <w:b/>
        </w:rPr>
        <w:t xml:space="preserve"> výše v</w:t>
      </w:r>
      <w:r w:rsidRPr="00B94ACE">
        <w:rPr>
          <w:rFonts w:ascii="Calibri" w:hAnsi="Calibri" w:cs="Tahoma"/>
          <w:b/>
        </w:rPr>
        <w:t> Kč</w:t>
      </w:r>
      <w:r w:rsidRPr="00B94ACE">
        <w:rPr>
          <w:rFonts w:ascii="Calibri" w:hAnsi="Calibri" w:cs="Tahoma"/>
          <w:b/>
        </w:rPr>
        <w:tab/>
      </w:r>
      <w:r w:rsidRPr="00B94ACE">
        <w:rPr>
          <w:rFonts w:ascii="Calibri" w:hAnsi="Calibri" w:cs="Tahoma"/>
          <w:b/>
        </w:rPr>
        <w:tab/>
      </w:r>
      <w:r w:rsidRPr="00B94ACE">
        <w:rPr>
          <w:rFonts w:ascii="Calibri" w:hAnsi="Calibri" w:cs="Tahoma"/>
          <w:b/>
        </w:rPr>
        <w:tab/>
      </w:r>
      <w:r w:rsidR="00FB04AB" w:rsidRPr="00B94ACE">
        <w:rPr>
          <w:rFonts w:ascii="Calibri" w:hAnsi="Calibri" w:cs="Tahoma"/>
          <w:b/>
          <w:highlight w:val="yellow"/>
        </w:rPr>
        <w:t>………………………………</w:t>
      </w:r>
      <w:r w:rsidR="00E37B84" w:rsidRPr="00B94ACE">
        <w:rPr>
          <w:rFonts w:ascii="Calibri" w:hAnsi="Calibri" w:cs="Tahoma"/>
          <w:b/>
          <w:highlight w:val="yellow"/>
        </w:rPr>
        <w:t>…</w:t>
      </w:r>
      <w:r w:rsidR="009A3DA0" w:rsidRPr="00B94ACE">
        <w:rPr>
          <w:rFonts w:ascii="Calibri" w:hAnsi="Calibri" w:cs="Tahoma"/>
          <w:b/>
        </w:rPr>
        <w:t>*)</w:t>
      </w:r>
    </w:p>
    <w:p w:rsidR="00980714" w:rsidRPr="00B94ACE" w:rsidRDefault="00FB04AB" w:rsidP="00264501">
      <w:pPr>
        <w:numPr>
          <w:ilvl w:val="0"/>
          <w:numId w:val="24"/>
        </w:numPr>
        <w:spacing w:line="360" w:lineRule="auto"/>
        <w:rPr>
          <w:rFonts w:ascii="Calibri" w:hAnsi="Calibri" w:cs="Tahoma"/>
          <w:b/>
        </w:rPr>
      </w:pPr>
      <w:r w:rsidRPr="00B94ACE">
        <w:rPr>
          <w:rFonts w:ascii="Calibri" w:hAnsi="Calibri" w:cs="Tahoma"/>
          <w:b/>
        </w:rPr>
        <w:t>celková cena včetně DPH</w:t>
      </w:r>
      <w:r w:rsidR="00980714" w:rsidRPr="00B94ACE">
        <w:rPr>
          <w:rFonts w:ascii="Calibri" w:hAnsi="Calibri" w:cs="Tahoma"/>
          <w:b/>
        </w:rPr>
        <w:t xml:space="preserve"> v Kč                         </w:t>
      </w:r>
      <w:r w:rsidR="00980714" w:rsidRPr="00B94ACE">
        <w:rPr>
          <w:rFonts w:ascii="Calibri" w:hAnsi="Calibri" w:cs="Tahoma"/>
          <w:b/>
        </w:rPr>
        <w:tab/>
      </w:r>
      <w:r w:rsidRPr="00B94ACE">
        <w:rPr>
          <w:rFonts w:ascii="Calibri" w:hAnsi="Calibri" w:cs="Tahoma"/>
          <w:b/>
          <w:highlight w:val="yellow"/>
        </w:rPr>
        <w:t>………………………………</w:t>
      </w:r>
      <w:r w:rsidR="00980714" w:rsidRPr="00B94ACE">
        <w:rPr>
          <w:rFonts w:ascii="Calibri" w:hAnsi="Calibri" w:cs="Tahoma"/>
          <w:b/>
          <w:highlight w:val="yellow"/>
        </w:rPr>
        <w:t>…</w:t>
      </w:r>
      <w:r w:rsidR="009A3DA0" w:rsidRPr="00B94ACE">
        <w:rPr>
          <w:rFonts w:ascii="Calibri" w:hAnsi="Calibri" w:cs="Tahoma"/>
          <w:b/>
        </w:rPr>
        <w:t>*)</w:t>
      </w:r>
    </w:p>
    <w:p w:rsidR="00802145" w:rsidRDefault="009A3DA0" w:rsidP="00802145">
      <w:pPr>
        <w:spacing w:line="360" w:lineRule="auto"/>
        <w:ind w:left="1065"/>
        <w:rPr>
          <w:rFonts w:ascii="Calibri" w:hAnsi="Calibri" w:cs="Tahoma"/>
        </w:rPr>
      </w:pPr>
      <w:r w:rsidRPr="00B94ACE">
        <w:rPr>
          <w:rFonts w:ascii="Calibri" w:hAnsi="Calibri" w:cs="Tahoma"/>
        </w:rPr>
        <w:t xml:space="preserve">*) </w:t>
      </w:r>
      <w:r w:rsidR="00802145" w:rsidRPr="00B94ACE">
        <w:rPr>
          <w:rFonts w:ascii="Calibri" w:hAnsi="Calibri" w:cs="Tahoma"/>
        </w:rPr>
        <w:t xml:space="preserve">u účastníků, kteří nejsou plátci DPH, </w:t>
      </w:r>
      <w:r w:rsidRPr="00B94ACE">
        <w:rPr>
          <w:rFonts w:ascii="Calibri" w:hAnsi="Calibri" w:cs="Tahoma"/>
        </w:rPr>
        <w:t>se nevyplňuje</w:t>
      </w:r>
    </w:p>
    <w:p w:rsidR="005A1C16" w:rsidRPr="00C107D7" w:rsidRDefault="00C107D7" w:rsidP="005A1C16">
      <w:pPr>
        <w:spacing w:line="360" w:lineRule="auto"/>
        <w:rPr>
          <w:rFonts w:ascii="Calibri" w:hAnsi="Calibri" w:cs="Tahoma"/>
        </w:rPr>
      </w:pPr>
      <w:r w:rsidRPr="0036108A">
        <w:rPr>
          <w:rFonts w:ascii="Calibri" w:hAnsi="Calibri" w:cs="Tahoma"/>
        </w:rPr>
        <w:t xml:space="preserve">                    **)</w:t>
      </w:r>
      <w:r>
        <w:rPr>
          <w:rFonts w:ascii="Calibri" w:hAnsi="Calibri" w:cs="Tahoma"/>
        </w:rPr>
        <w:t xml:space="preserve"> u účastníků, kteří nejsou plátci DPH </w:t>
      </w:r>
      <w:r w:rsidRPr="0036108A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se vyplní jen nabídková cena</w:t>
      </w:r>
      <w:r w:rsidR="004E3D23" w:rsidRPr="00B94ACE">
        <w:rPr>
          <w:rFonts w:ascii="Calibri" w:hAnsi="Calibri" w:cs="Tahoma"/>
          <w:b/>
        </w:rPr>
        <w:t xml:space="preserve">             </w:t>
      </w:r>
    </w:p>
    <w:p w:rsidR="00FD1FCF" w:rsidRPr="00B94ACE" w:rsidRDefault="00FD1FCF" w:rsidP="00264501">
      <w:pPr>
        <w:pStyle w:val="Zkladntext2"/>
        <w:widowControl/>
        <w:spacing w:line="360" w:lineRule="auto"/>
        <w:rPr>
          <w:rFonts w:ascii="Calibri" w:hAnsi="Calibri"/>
          <w:snapToGrid/>
          <w:szCs w:val="24"/>
        </w:rPr>
      </w:pPr>
      <w:r w:rsidRPr="00B94ACE">
        <w:rPr>
          <w:rFonts w:ascii="Calibri" w:hAnsi="Calibri"/>
          <w:snapToGrid/>
          <w:szCs w:val="24"/>
        </w:rPr>
        <w:t xml:space="preserve">       </w:t>
      </w:r>
      <w:r w:rsidR="00E37B84" w:rsidRPr="00B94ACE">
        <w:rPr>
          <w:rFonts w:ascii="Calibri" w:hAnsi="Calibri"/>
          <w:snapToGrid/>
          <w:szCs w:val="24"/>
        </w:rPr>
        <w:tab/>
      </w:r>
      <w:r w:rsidR="00980714" w:rsidRPr="00B94ACE">
        <w:rPr>
          <w:rFonts w:ascii="Calibri" w:hAnsi="Calibri"/>
          <w:snapToGrid/>
          <w:szCs w:val="24"/>
        </w:rPr>
        <w:t>Tato cena vychází z přílohy č. 2 (výkaz</w:t>
      </w:r>
      <w:r w:rsidRPr="00B94ACE">
        <w:rPr>
          <w:rFonts w:ascii="Calibri" w:hAnsi="Calibri"/>
          <w:snapToGrid/>
          <w:szCs w:val="24"/>
        </w:rPr>
        <w:t xml:space="preserve"> </w:t>
      </w:r>
      <w:r w:rsidR="00DD65E4" w:rsidRPr="00B94ACE">
        <w:rPr>
          <w:rFonts w:ascii="Calibri" w:hAnsi="Calibri"/>
          <w:snapToGrid/>
          <w:szCs w:val="24"/>
        </w:rPr>
        <w:t>výměr</w:t>
      </w:r>
      <w:r w:rsidR="00980714" w:rsidRPr="00B94ACE">
        <w:rPr>
          <w:rFonts w:ascii="Calibri" w:hAnsi="Calibri"/>
          <w:snapToGrid/>
          <w:szCs w:val="24"/>
        </w:rPr>
        <w:t>)</w:t>
      </w:r>
      <w:r w:rsidR="00DD65E4" w:rsidRPr="00B94ACE">
        <w:rPr>
          <w:rFonts w:ascii="Calibri" w:hAnsi="Calibri"/>
          <w:snapToGrid/>
          <w:szCs w:val="24"/>
        </w:rPr>
        <w:t>.</w:t>
      </w:r>
    </w:p>
    <w:p w:rsidR="00FB04AB" w:rsidRPr="00B94ACE" w:rsidRDefault="003D3143" w:rsidP="00264501">
      <w:pPr>
        <w:spacing w:line="360" w:lineRule="auto"/>
        <w:ind w:left="705" w:hanging="705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4.</w:t>
      </w:r>
      <w:r w:rsidR="00FB04AB" w:rsidRPr="00B94ACE">
        <w:rPr>
          <w:rFonts w:ascii="Calibri" w:hAnsi="Calibri"/>
          <w:b/>
        </w:rPr>
        <w:t>2</w:t>
      </w:r>
      <w:r w:rsidR="00E37B84" w:rsidRPr="00B94ACE">
        <w:rPr>
          <w:rFonts w:ascii="Calibri" w:hAnsi="Calibri"/>
        </w:rPr>
        <w:tab/>
      </w:r>
      <w:r w:rsidR="00FB04AB" w:rsidRPr="00B94ACE">
        <w:rPr>
          <w:rFonts w:ascii="Calibri" w:hAnsi="Calibri"/>
        </w:rPr>
        <w:t>Cena musí obsahovat veškeré náklady zhotovitele nutné k činnosti vymezené v předmětu této smlouvy.</w:t>
      </w:r>
    </w:p>
    <w:p w:rsidR="003D3143" w:rsidRPr="00B94ACE" w:rsidRDefault="003D3143" w:rsidP="00264501">
      <w:pPr>
        <w:spacing w:line="360" w:lineRule="auto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4.</w:t>
      </w:r>
      <w:r w:rsidR="00FB04AB" w:rsidRPr="00B94ACE">
        <w:rPr>
          <w:rFonts w:ascii="Calibri" w:hAnsi="Calibri"/>
          <w:b/>
        </w:rPr>
        <w:t>3</w:t>
      </w:r>
      <w:r w:rsidR="00146AA3" w:rsidRPr="00B94ACE">
        <w:rPr>
          <w:rFonts w:ascii="Calibri" w:hAnsi="Calibri"/>
        </w:rPr>
        <w:tab/>
        <w:t>U</w:t>
      </w:r>
      <w:r w:rsidRPr="00B94ACE">
        <w:rPr>
          <w:rFonts w:ascii="Calibri" w:hAnsi="Calibri"/>
        </w:rPr>
        <w:t xml:space="preserve">vedená </w:t>
      </w:r>
      <w:r w:rsidR="00146AA3" w:rsidRPr="00B94ACE">
        <w:rPr>
          <w:rFonts w:ascii="Calibri" w:hAnsi="Calibri"/>
        </w:rPr>
        <w:t xml:space="preserve">cena </w:t>
      </w:r>
      <w:r w:rsidRPr="00B94ACE">
        <w:rPr>
          <w:rFonts w:ascii="Calibri" w:hAnsi="Calibri"/>
        </w:rPr>
        <w:t>je cenou maximální</w:t>
      </w:r>
      <w:r w:rsidR="00FB04AB" w:rsidRPr="00B94ACE">
        <w:rPr>
          <w:rFonts w:ascii="Calibri" w:hAnsi="Calibri"/>
        </w:rPr>
        <w:t>.</w:t>
      </w:r>
    </w:p>
    <w:p w:rsidR="003D3143" w:rsidRPr="00B94ACE" w:rsidRDefault="003D3143" w:rsidP="00FB04AB">
      <w:pPr>
        <w:spacing w:line="276" w:lineRule="auto"/>
        <w:rPr>
          <w:rFonts w:ascii="Calibri" w:hAnsi="Calibri"/>
        </w:rPr>
      </w:pPr>
    </w:p>
    <w:p w:rsidR="00146AA3" w:rsidRPr="00B94ACE" w:rsidRDefault="00146AA3" w:rsidP="00146AA3">
      <w:pPr>
        <w:pStyle w:val="Nadpis6"/>
        <w:numPr>
          <w:ilvl w:val="0"/>
          <w:numId w:val="0"/>
        </w:numPr>
        <w:spacing w:line="276" w:lineRule="auto"/>
        <w:ind w:left="2130" w:hanging="2130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 xml:space="preserve">V. </w:t>
      </w:r>
    </w:p>
    <w:p w:rsidR="003D3143" w:rsidRPr="00B94ACE" w:rsidRDefault="003D3143" w:rsidP="00146AA3">
      <w:pPr>
        <w:pStyle w:val="Nadpis6"/>
        <w:numPr>
          <w:ilvl w:val="0"/>
          <w:numId w:val="0"/>
        </w:numPr>
        <w:spacing w:line="276" w:lineRule="auto"/>
        <w:ind w:left="2130" w:hanging="2130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Spolupůsobení objednatele</w:t>
      </w:r>
    </w:p>
    <w:p w:rsidR="00146AA3" w:rsidRPr="00B94ACE" w:rsidRDefault="00146AA3" w:rsidP="00146AA3"/>
    <w:p w:rsidR="003D3143" w:rsidRPr="00B94ACE" w:rsidRDefault="003D3143" w:rsidP="005A1C16">
      <w:pPr>
        <w:pStyle w:val="Zkladntext2"/>
        <w:widowControl/>
        <w:spacing w:line="360" w:lineRule="auto"/>
        <w:ind w:left="703" w:hanging="703"/>
        <w:rPr>
          <w:rFonts w:ascii="Calibri" w:hAnsi="Calibri"/>
          <w:snapToGrid/>
          <w:szCs w:val="24"/>
        </w:rPr>
      </w:pPr>
      <w:r w:rsidRPr="00B94ACE">
        <w:rPr>
          <w:rFonts w:ascii="Calibri" w:hAnsi="Calibri"/>
          <w:b/>
          <w:snapToGrid/>
          <w:szCs w:val="24"/>
        </w:rPr>
        <w:t>5.1</w:t>
      </w:r>
      <w:r w:rsidR="00146AA3" w:rsidRPr="00B94ACE">
        <w:rPr>
          <w:rFonts w:ascii="Calibri" w:hAnsi="Calibri"/>
          <w:b/>
          <w:snapToGrid/>
          <w:szCs w:val="24"/>
        </w:rPr>
        <w:tab/>
      </w:r>
      <w:r w:rsidRPr="00B94ACE">
        <w:rPr>
          <w:rFonts w:ascii="Calibri" w:hAnsi="Calibri"/>
          <w:snapToGrid/>
          <w:szCs w:val="24"/>
        </w:rPr>
        <w:t>Předání pracoviště bude provedeno zápisem o předání a převzetí příslušného místa plnění před vlastním zahájením prací.</w:t>
      </w:r>
    </w:p>
    <w:p w:rsidR="00146AA3" w:rsidRPr="00B94ACE" w:rsidRDefault="00146AA3" w:rsidP="00146AA3">
      <w:pPr>
        <w:pStyle w:val="Nadpis6"/>
        <w:numPr>
          <w:ilvl w:val="0"/>
          <w:numId w:val="0"/>
        </w:numPr>
        <w:spacing w:line="276" w:lineRule="auto"/>
        <w:ind w:left="2130" w:hanging="2130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lastRenderedPageBreak/>
        <w:t xml:space="preserve">VI. </w:t>
      </w:r>
    </w:p>
    <w:p w:rsidR="003D3143" w:rsidRPr="00B94ACE" w:rsidRDefault="003D3143" w:rsidP="00146AA3">
      <w:pPr>
        <w:pStyle w:val="Nadpis6"/>
        <w:numPr>
          <w:ilvl w:val="0"/>
          <w:numId w:val="0"/>
        </w:numPr>
        <w:spacing w:line="276" w:lineRule="auto"/>
        <w:ind w:left="2130" w:hanging="2130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Provádění kontrol</w:t>
      </w:r>
    </w:p>
    <w:p w:rsidR="00146AA3" w:rsidRPr="00B94ACE" w:rsidRDefault="00146AA3" w:rsidP="00146AA3"/>
    <w:p w:rsidR="003D3143" w:rsidRPr="00B94ACE" w:rsidRDefault="003D7049" w:rsidP="005A1C16">
      <w:pPr>
        <w:spacing w:line="360" w:lineRule="auto"/>
        <w:ind w:left="703" w:hanging="703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6</w:t>
      </w:r>
      <w:r w:rsidR="003D3143" w:rsidRPr="00B94ACE">
        <w:rPr>
          <w:rFonts w:ascii="Calibri" w:hAnsi="Calibri"/>
          <w:b/>
        </w:rPr>
        <w:t>.1</w:t>
      </w:r>
      <w:r w:rsidR="00146AA3" w:rsidRPr="00B94ACE">
        <w:rPr>
          <w:rFonts w:ascii="Calibri" w:hAnsi="Calibri"/>
          <w:b/>
        </w:rPr>
        <w:t xml:space="preserve"> </w:t>
      </w:r>
      <w:r w:rsidR="00146AA3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 xml:space="preserve">Objednatel je oprávněn kontrolovat provádění díla. Zjistí-li objednatel,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</w:t>
      </w:r>
      <w:r w:rsidR="00CB41D4" w:rsidRPr="00B94ACE">
        <w:rPr>
          <w:rFonts w:ascii="Calibri" w:hAnsi="Calibri"/>
        </w:rPr>
        <w:t xml:space="preserve">nepochybně </w:t>
      </w:r>
      <w:r w:rsidR="003D3143" w:rsidRPr="00B94ACE">
        <w:rPr>
          <w:rFonts w:ascii="Calibri" w:hAnsi="Calibri"/>
        </w:rPr>
        <w:t>k podstatnému porušení smlouvy</w:t>
      </w:r>
      <w:r w:rsidR="00146AA3" w:rsidRPr="00B94ACE">
        <w:rPr>
          <w:rFonts w:ascii="Calibri" w:hAnsi="Calibri"/>
        </w:rPr>
        <w:t xml:space="preserve">, </w:t>
      </w:r>
      <w:r w:rsidR="003D3143" w:rsidRPr="00B94ACE">
        <w:rPr>
          <w:rFonts w:ascii="Calibri" w:hAnsi="Calibri"/>
        </w:rPr>
        <w:t>je objednatel oprávněn odstoupit od smlouvy.</w:t>
      </w:r>
    </w:p>
    <w:p w:rsidR="003D3143" w:rsidRPr="00B94ACE" w:rsidRDefault="003D3143" w:rsidP="007B4C92">
      <w:pPr>
        <w:spacing w:line="276" w:lineRule="auto"/>
        <w:jc w:val="both"/>
        <w:rPr>
          <w:rFonts w:ascii="Calibri" w:hAnsi="Calibri"/>
        </w:rPr>
      </w:pPr>
    </w:p>
    <w:p w:rsidR="008314EA" w:rsidRPr="00B94ACE" w:rsidRDefault="008314EA" w:rsidP="008314EA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bCs w:val="0"/>
          <w:sz w:val="24"/>
        </w:rPr>
      </w:pPr>
      <w:r w:rsidRPr="00B94ACE">
        <w:rPr>
          <w:rFonts w:ascii="Calibri" w:hAnsi="Calibri"/>
          <w:bCs w:val="0"/>
          <w:sz w:val="24"/>
        </w:rPr>
        <w:t>VII.</w:t>
      </w:r>
    </w:p>
    <w:p w:rsidR="003D3143" w:rsidRPr="00B94ACE" w:rsidRDefault="003D3143" w:rsidP="008314EA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Předání a převzetí díla</w:t>
      </w:r>
    </w:p>
    <w:p w:rsidR="008314EA" w:rsidRPr="00B94ACE" w:rsidRDefault="008314EA" w:rsidP="008314EA"/>
    <w:p w:rsidR="003D3143" w:rsidRPr="00B94ACE" w:rsidRDefault="003D7049" w:rsidP="005A1C16">
      <w:pPr>
        <w:spacing w:line="360" w:lineRule="auto"/>
        <w:ind w:left="703" w:hanging="703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7</w:t>
      </w:r>
      <w:r w:rsidR="003D3143" w:rsidRPr="00B94ACE">
        <w:rPr>
          <w:rFonts w:ascii="Calibri" w:hAnsi="Calibri"/>
          <w:b/>
        </w:rPr>
        <w:t>.1</w:t>
      </w:r>
      <w:r w:rsidR="008314EA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>O předání a převzetí díla bude sepsán písemný protokol, který pořizuje objednatel ve spolupráci se zhotovitelem.</w:t>
      </w:r>
    </w:p>
    <w:p w:rsidR="003D3143" w:rsidRPr="00B94ACE" w:rsidRDefault="003D7049" w:rsidP="005A1C16">
      <w:pPr>
        <w:spacing w:line="360" w:lineRule="auto"/>
        <w:ind w:left="703" w:hanging="703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7</w:t>
      </w:r>
      <w:r w:rsidR="003D3143" w:rsidRPr="00B94ACE">
        <w:rPr>
          <w:rFonts w:ascii="Calibri" w:hAnsi="Calibri"/>
          <w:b/>
        </w:rPr>
        <w:t>.2</w:t>
      </w:r>
      <w:r w:rsidR="008314EA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>Objednatel je povinen řádně ukončené dílo převzít do pěti kalendářních dnů ode dne, kdy bude k převzetí díla vyzván, pokud dílo nebude vykazovat vady a nedodělky.</w:t>
      </w:r>
    </w:p>
    <w:p w:rsidR="003D3143" w:rsidRPr="00B94ACE" w:rsidRDefault="003D3143" w:rsidP="007B4C92">
      <w:pPr>
        <w:spacing w:line="276" w:lineRule="auto"/>
        <w:rPr>
          <w:rFonts w:ascii="Calibri" w:hAnsi="Calibri"/>
        </w:rPr>
      </w:pPr>
    </w:p>
    <w:p w:rsidR="008314EA" w:rsidRPr="00B94ACE" w:rsidRDefault="003D7049" w:rsidP="008314EA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VIII</w:t>
      </w:r>
      <w:r w:rsidR="008314EA" w:rsidRPr="00B94ACE">
        <w:rPr>
          <w:rFonts w:ascii="Calibri" w:hAnsi="Calibri"/>
          <w:sz w:val="24"/>
        </w:rPr>
        <w:t xml:space="preserve">. </w:t>
      </w:r>
    </w:p>
    <w:p w:rsidR="004E0735" w:rsidRPr="00B94ACE" w:rsidRDefault="003D3143" w:rsidP="008314EA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Platební podmínky</w:t>
      </w:r>
    </w:p>
    <w:p w:rsidR="008314EA" w:rsidRPr="00B94ACE" w:rsidRDefault="008314EA" w:rsidP="008314EA"/>
    <w:p w:rsidR="003D3143" w:rsidRPr="00B94ACE" w:rsidRDefault="003D7049" w:rsidP="005A1C16">
      <w:pPr>
        <w:spacing w:line="360" w:lineRule="auto"/>
        <w:ind w:left="705" w:hanging="705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8</w:t>
      </w:r>
      <w:r w:rsidR="003D3143" w:rsidRPr="00B94ACE">
        <w:rPr>
          <w:rFonts w:ascii="Calibri" w:hAnsi="Calibri"/>
          <w:b/>
        </w:rPr>
        <w:t>.1</w:t>
      </w:r>
      <w:r w:rsidR="008314EA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>Práce bude vyfakturována po úplném dokončení a převzetí díla objednatelem bez vad a</w:t>
      </w:r>
      <w:r w:rsidR="005A1C16" w:rsidRPr="00B94ACE">
        <w:rPr>
          <w:rFonts w:ascii="Calibri" w:hAnsi="Calibri"/>
        </w:rPr>
        <w:t> </w:t>
      </w:r>
      <w:r w:rsidR="003D3143" w:rsidRPr="00B94ACE">
        <w:rPr>
          <w:rFonts w:ascii="Calibri" w:hAnsi="Calibri"/>
        </w:rPr>
        <w:t>nedodělků na základě v</w:t>
      </w:r>
      <w:r w:rsidR="008314EA" w:rsidRPr="00B94ACE">
        <w:rPr>
          <w:rFonts w:ascii="Calibri" w:hAnsi="Calibri"/>
        </w:rPr>
        <w:t xml:space="preserve">zájemně odsouhlaseného </w:t>
      </w:r>
      <w:r w:rsidR="009A3DA0" w:rsidRPr="00B94ACE">
        <w:rPr>
          <w:rFonts w:ascii="Calibri" w:hAnsi="Calibri"/>
        </w:rPr>
        <w:t>písemného předávacího protokolu dle čl. VII této smlouvy.</w:t>
      </w:r>
      <w:r w:rsidR="003D3143" w:rsidRPr="00B94ACE">
        <w:rPr>
          <w:rFonts w:ascii="Calibri" w:hAnsi="Calibri"/>
        </w:rPr>
        <w:t xml:space="preserve"> </w:t>
      </w:r>
    </w:p>
    <w:p w:rsidR="003D3143" w:rsidRPr="00B94ACE" w:rsidRDefault="003D7049" w:rsidP="005A1C16">
      <w:pPr>
        <w:spacing w:line="360" w:lineRule="auto"/>
        <w:ind w:left="705" w:hanging="705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8</w:t>
      </w:r>
      <w:r w:rsidR="003D3143" w:rsidRPr="00B94ACE">
        <w:rPr>
          <w:rFonts w:ascii="Calibri" w:hAnsi="Calibri"/>
          <w:b/>
        </w:rPr>
        <w:t>.2</w:t>
      </w:r>
      <w:r w:rsidR="008314EA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 xml:space="preserve">Lhůta splatnosti faktury je 14 kalendářních dnů ode dne </w:t>
      </w:r>
      <w:r w:rsidR="008314EA" w:rsidRPr="00B94ACE">
        <w:rPr>
          <w:rFonts w:ascii="Calibri" w:hAnsi="Calibri"/>
        </w:rPr>
        <w:t xml:space="preserve">jejího </w:t>
      </w:r>
      <w:r w:rsidR="003D3143" w:rsidRPr="00B94ACE">
        <w:rPr>
          <w:rFonts w:ascii="Calibri" w:hAnsi="Calibri"/>
        </w:rPr>
        <w:t>doručení</w:t>
      </w:r>
      <w:r w:rsidR="00720EC5" w:rsidRPr="00B94ACE">
        <w:rPr>
          <w:rFonts w:ascii="Calibri" w:hAnsi="Calibri"/>
        </w:rPr>
        <w:t xml:space="preserve"> objednateli do jeho sídla</w:t>
      </w:r>
      <w:r w:rsidR="003D3143" w:rsidRPr="00B94ACE">
        <w:rPr>
          <w:rFonts w:ascii="Calibri" w:hAnsi="Calibri"/>
        </w:rPr>
        <w:t>, v přípa</w:t>
      </w:r>
      <w:r w:rsidR="008314EA" w:rsidRPr="00B94ACE">
        <w:rPr>
          <w:rFonts w:ascii="Calibri" w:hAnsi="Calibri"/>
        </w:rPr>
        <w:t xml:space="preserve">dě oprávněného vrácení faktury </w:t>
      </w:r>
      <w:r w:rsidR="003D3143" w:rsidRPr="00B94ACE">
        <w:rPr>
          <w:rFonts w:ascii="Calibri" w:hAnsi="Calibri"/>
        </w:rPr>
        <w:t>objednatelem se běh lhůty splatnosti přerušuje a nová lhůta v nezkráceném rozsahu počíná běžet po doručení opravené či doplněné faktury.</w:t>
      </w:r>
    </w:p>
    <w:p w:rsidR="003D3143" w:rsidRPr="00B94ACE" w:rsidRDefault="003D3143" w:rsidP="005A1C16">
      <w:pPr>
        <w:spacing w:line="360" w:lineRule="auto"/>
        <w:rPr>
          <w:rFonts w:ascii="Calibri" w:hAnsi="Calibri"/>
        </w:rPr>
      </w:pPr>
    </w:p>
    <w:p w:rsidR="008314EA" w:rsidRPr="00B94ACE" w:rsidRDefault="003D7049" w:rsidP="008314EA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I</w:t>
      </w:r>
      <w:r w:rsidR="00720EC5" w:rsidRPr="00B94ACE">
        <w:rPr>
          <w:rFonts w:ascii="Calibri" w:hAnsi="Calibri"/>
          <w:sz w:val="24"/>
        </w:rPr>
        <w:t>X.</w:t>
      </w:r>
      <w:r w:rsidR="008314EA" w:rsidRPr="00B94ACE">
        <w:rPr>
          <w:rFonts w:ascii="Calibri" w:hAnsi="Calibri"/>
          <w:sz w:val="24"/>
        </w:rPr>
        <w:t xml:space="preserve"> </w:t>
      </w:r>
    </w:p>
    <w:p w:rsidR="003D3143" w:rsidRPr="00B94ACE" w:rsidRDefault="003D3143" w:rsidP="008314EA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Smluvní pokuty</w:t>
      </w:r>
    </w:p>
    <w:p w:rsidR="008314EA" w:rsidRPr="00B94ACE" w:rsidRDefault="008314EA" w:rsidP="008314EA"/>
    <w:p w:rsidR="003D3143" w:rsidRPr="00B94ACE" w:rsidRDefault="003D7049" w:rsidP="005A1C16">
      <w:pPr>
        <w:spacing w:line="360" w:lineRule="auto"/>
        <w:ind w:left="705" w:hanging="705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9</w:t>
      </w:r>
      <w:r w:rsidR="003D3143" w:rsidRPr="00B94ACE">
        <w:rPr>
          <w:rFonts w:ascii="Calibri" w:hAnsi="Calibri"/>
          <w:b/>
        </w:rPr>
        <w:t>.1</w:t>
      </w:r>
      <w:r w:rsidR="008314EA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 xml:space="preserve">Jestliže zhotovitel neprovede dílo včas, zaplatí objednateli smluvní pokutu ve výši </w:t>
      </w:r>
      <w:r w:rsidR="004E0735" w:rsidRPr="00B94ACE">
        <w:rPr>
          <w:rFonts w:ascii="Calibri" w:hAnsi="Calibri"/>
        </w:rPr>
        <w:t>1</w:t>
      </w:r>
      <w:r w:rsidR="0081283E" w:rsidRPr="00B94ACE">
        <w:rPr>
          <w:rFonts w:ascii="Calibri" w:hAnsi="Calibri"/>
        </w:rPr>
        <w:t>.</w:t>
      </w:r>
      <w:r w:rsidR="004E0735" w:rsidRPr="00B94ACE">
        <w:rPr>
          <w:rFonts w:ascii="Calibri" w:hAnsi="Calibri"/>
        </w:rPr>
        <w:t>000 Kč</w:t>
      </w:r>
      <w:r w:rsidR="003D3143" w:rsidRPr="00B94ACE">
        <w:rPr>
          <w:rFonts w:ascii="Calibri" w:hAnsi="Calibri"/>
        </w:rPr>
        <w:t xml:space="preserve"> za každý započatý kalendářní den prodlení.</w:t>
      </w:r>
    </w:p>
    <w:p w:rsidR="003D3143" w:rsidRPr="00B94ACE" w:rsidRDefault="003D7049" w:rsidP="005A1C16">
      <w:pPr>
        <w:spacing w:line="360" w:lineRule="auto"/>
        <w:jc w:val="both"/>
        <w:rPr>
          <w:rFonts w:ascii="Calibri" w:hAnsi="Calibri"/>
        </w:rPr>
      </w:pPr>
      <w:r w:rsidRPr="00B94ACE">
        <w:rPr>
          <w:rFonts w:ascii="Calibri" w:hAnsi="Calibri"/>
          <w:b/>
        </w:rPr>
        <w:t>9</w:t>
      </w:r>
      <w:r w:rsidR="003D3143" w:rsidRPr="00B94ACE">
        <w:rPr>
          <w:rFonts w:ascii="Calibri" w:hAnsi="Calibri"/>
          <w:b/>
        </w:rPr>
        <w:t>.</w:t>
      </w:r>
      <w:r w:rsidRPr="00B94ACE">
        <w:rPr>
          <w:rFonts w:ascii="Calibri" w:hAnsi="Calibri"/>
          <w:b/>
        </w:rPr>
        <w:t>2</w:t>
      </w:r>
      <w:r w:rsidR="008314EA" w:rsidRPr="00B94ACE">
        <w:rPr>
          <w:rFonts w:ascii="Calibri" w:hAnsi="Calibri"/>
          <w:b/>
        </w:rPr>
        <w:tab/>
      </w:r>
      <w:r w:rsidR="003D3143" w:rsidRPr="00B94ACE">
        <w:rPr>
          <w:rFonts w:ascii="Calibri" w:hAnsi="Calibri"/>
        </w:rPr>
        <w:t>Smluvní pokuty nemají vliv na případný nárok objednatele na náhradu škody</w:t>
      </w:r>
      <w:r w:rsidRPr="00B94ACE">
        <w:rPr>
          <w:rFonts w:ascii="Calibri" w:hAnsi="Calibri"/>
        </w:rPr>
        <w:t>.</w:t>
      </w:r>
      <w:r w:rsidR="003D3143" w:rsidRPr="00B94ACE">
        <w:rPr>
          <w:rFonts w:ascii="Calibri" w:hAnsi="Calibri"/>
        </w:rPr>
        <w:t xml:space="preserve"> </w:t>
      </w:r>
    </w:p>
    <w:p w:rsidR="003D3143" w:rsidRPr="00B94ACE" w:rsidRDefault="003D3143" w:rsidP="007B4C92">
      <w:pPr>
        <w:spacing w:line="276" w:lineRule="auto"/>
        <w:rPr>
          <w:rFonts w:ascii="Calibri" w:hAnsi="Calibri"/>
        </w:rPr>
      </w:pPr>
    </w:p>
    <w:p w:rsidR="008775F8" w:rsidRPr="00B94ACE" w:rsidRDefault="008775F8" w:rsidP="008775F8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lastRenderedPageBreak/>
        <w:t xml:space="preserve">X. </w:t>
      </w:r>
    </w:p>
    <w:p w:rsidR="003D3143" w:rsidRPr="00B94ACE" w:rsidRDefault="003D3143" w:rsidP="008775F8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z w:val="24"/>
        </w:rPr>
      </w:pPr>
      <w:r w:rsidRPr="00B94ACE">
        <w:rPr>
          <w:rFonts w:ascii="Calibri" w:hAnsi="Calibri"/>
          <w:sz w:val="24"/>
        </w:rPr>
        <w:t>Odpovědnost za vady</w:t>
      </w:r>
    </w:p>
    <w:p w:rsidR="008775F8" w:rsidRPr="00B94ACE" w:rsidRDefault="008775F8" w:rsidP="008775F8"/>
    <w:p w:rsidR="003D3143" w:rsidRPr="00B94ACE" w:rsidRDefault="003D3143" w:rsidP="005A1C16">
      <w:pPr>
        <w:widowControl w:val="0"/>
        <w:spacing w:line="360" w:lineRule="auto"/>
        <w:ind w:left="705" w:hanging="705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b/>
          <w:snapToGrid w:val="0"/>
        </w:rPr>
        <w:t>1</w:t>
      </w:r>
      <w:r w:rsidR="0002213A" w:rsidRPr="00B94ACE">
        <w:rPr>
          <w:rFonts w:ascii="Calibri" w:hAnsi="Calibri"/>
          <w:b/>
          <w:snapToGrid w:val="0"/>
        </w:rPr>
        <w:t>0</w:t>
      </w:r>
      <w:r w:rsidRPr="00B94ACE">
        <w:rPr>
          <w:rFonts w:ascii="Calibri" w:hAnsi="Calibri"/>
          <w:b/>
          <w:snapToGrid w:val="0"/>
        </w:rPr>
        <w:t>.1</w:t>
      </w:r>
      <w:r w:rsidR="008775F8" w:rsidRPr="00B94ACE">
        <w:rPr>
          <w:rFonts w:ascii="Calibri" w:hAnsi="Calibri"/>
          <w:b/>
          <w:snapToGrid w:val="0"/>
        </w:rPr>
        <w:tab/>
      </w:r>
      <w:r w:rsidR="008775F8" w:rsidRPr="00B94ACE">
        <w:rPr>
          <w:rFonts w:ascii="Calibri" w:hAnsi="Calibri"/>
          <w:snapToGrid w:val="0"/>
        </w:rPr>
        <w:t xml:space="preserve">Zhotovitel zodpovídá za to, že předmět </w:t>
      </w:r>
      <w:r w:rsidRPr="00B94ACE">
        <w:rPr>
          <w:rFonts w:ascii="Calibri" w:hAnsi="Calibri"/>
          <w:snapToGrid w:val="0"/>
        </w:rPr>
        <w:t>této smlouvy je zhotovený podle podmínek</w:t>
      </w:r>
      <w:r w:rsidR="004E0735" w:rsidRPr="00B94ACE">
        <w:rPr>
          <w:rFonts w:ascii="Calibri" w:hAnsi="Calibri"/>
          <w:snapToGrid w:val="0"/>
        </w:rPr>
        <w:t xml:space="preserve"> </w:t>
      </w:r>
      <w:r w:rsidRPr="00B94ACE">
        <w:rPr>
          <w:rFonts w:ascii="Calibri" w:hAnsi="Calibri"/>
          <w:snapToGrid w:val="0"/>
        </w:rPr>
        <w:t>dohodnut</w:t>
      </w:r>
      <w:r w:rsidR="00FC4FBF" w:rsidRPr="00B94ACE">
        <w:rPr>
          <w:rFonts w:ascii="Calibri" w:hAnsi="Calibri"/>
          <w:snapToGrid w:val="0"/>
        </w:rPr>
        <w:t xml:space="preserve">ých </w:t>
      </w:r>
      <w:r w:rsidRPr="00B94ACE">
        <w:rPr>
          <w:rFonts w:ascii="Calibri" w:hAnsi="Calibri"/>
          <w:snapToGrid w:val="0"/>
        </w:rPr>
        <w:t xml:space="preserve">v této smlouvě. </w:t>
      </w:r>
    </w:p>
    <w:p w:rsidR="003D3143" w:rsidRPr="00B94ACE" w:rsidRDefault="004E0735" w:rsidP="005A1C16">
      <w:pPr>
        <w:widowControl w:val="0"/>
        <w:spacing w:line="360" w:lineRule="auto"/>
        <w:rPr>
          <w:rFonts w:ascii="Calibri" w:hAnsi="Calibri"/>
          <w:snapToGrid w:val="0"/>
        </w:rPr>
      </w:pPr>
      <w:r w:rsidRPr="00B94ACE">
        <w:rPr>
          <w:rFonts w:ascii="Calibri" w:hAnsi="Calibri"/>
          <w:b/>
          <w:snapToGrid w:val="0"/>
        </w:rPr>
        <w:t>1</w:t>
      </w:r>
      <w:r w:rsidR="0002213A" w:rsidRPr="00B94ACE">
        <w:rPr>
          <w:rFonts w:ascii="Calibri" w:hAnsi="Calibri"/>
          <w:b/>
          <w:snapToGrid w:val="0"/>
        </w:rPr>
        <w:t>0</w:t>
      </w:r>
      <w:r w:rsidRPr="00B94ACE">
        <w:rPr>
          <w:rFonts w:ascii="Calibri" w:hAnsi="Calibri"/>
          <w:b/>
          <w:snapToGrid w:val="0"/>
        </w:rPr>
        <w:t>.2</w:t>
      </w:r>
      <w:r w:rsidR="008775F8" w:rsidRPr="00B94ACE">
        <w:rPr>
          <w:rFonts w:ascii="Calibri" w:hAnsi="Calibri"/>
          <w:b/>
          <w:snapToGrid w:val="0"/>
        </w:rPr>
        <w:tab/>
      </w:r>
      <w:r w:rsidR="003D3143" w:rsidRPr="00B94ACE">
        <w:rPr>
          <w:rFonts w:ascii="Calibri" w:hAnsi="Calibri"/>
          <w:snapToGrid w:val="0"/>
        </w:rPr>
        <w:t>Zhotovitel zodpovídá za vady, kte</w:t>
      </w:r>
      <w:r w:rsidR="008775F8" w:rsidRPr="00B94ACE">
        <w:rPr>
          <w:rFonts w:ascii="Calibri" w:hAnsi="Calibri"/>
          <w:snapToGrid w:val="0"/>
        </w:rPr>
        <w:t xml:space="preserve">ré má dílo v době jeho předání </w:t>
      </w:r>
      <w:r w:rsidR="003D3143" w:rsidRPr="00B94ACE">
        <w:rPr>
          <w:rFonts w:ascii="Calibri" w:hAnsi="Calibri"/>
          <w:snapToGrid w:val="0"/>
        </w:rPr>
        <w:t>objednateli.</w:t>
      </w:r>
    </w:p>
    <w:p w:rsidR="003D3143" w:rsidRPr="00B94ACE" w:rsidRDefault="0002213A" w:rsidP="0081283E">
      <w:pPr>
        <w:pStyle w:val="Zkladntext2"/>
        <w:spacing w:line="360" w:lineRule="auto"/>
        <w:ind w:left="705" w:hanging="705"/>
        <w:rPr>
          <w:rFonts w:ascii="Calibri" w:hAnsi="Calibri"/>
          <w:szCs w:val="24"/>
        </w:rPr>
      </w:pPr>
      <w:r w:rsidRPr="00B94ACE">
        <w:rPr>
          <w:rFonts w:ascii="Calibri" w:hAnsi="Calibri"/>
          <w:b/>
          <w:szCs w:val="24"/>
        </w:rPr>
        <w:t>10</w:t>
      </w:r>
      <w:r w:rsidR="003D3143" w:rsidRPr="00B94ACE">
        <w:rPr>
          <w:rFonts w:ascii="Calibri" w:hAnsi="Calibri"/>
          <w:b/>
          <w:szCs w:val="24"/>
        </w:rPr>
        <w:t>.3</w:t>
      </w:r>
      <w:r w:rsidR="008775F8" w:rsidRPr="00B94ACE">
        <w:rPr>
          <w:rFonts w:ascii="Calibri" w:hAnsi="Calibri"/>
          <w:b/>
          <w:szCs w:val="24"/>
        </w:rPr>
        <w:tab/>
      </w:r>
      <w:r w:rsidR="003D3143" w:rsidRPr="00B94ACE">
        <w:rPr>
          <w:rFonts w:ascii="Calibri" w:hAnsi="Calibri"/>
          <w:szCs w:val="24"/>
        </w:rPr>
        <w:t>Drobné vady a n</w:t>
      </w:r>
      <w:r w:rsidR="001A2AC7" w:rsidRPr="00B94ACE">
        <w:rPr>
          <w:rFonts w:ascii="Calibri" w:hAnsi="Calibri"/>
          <w:szCs w:val="24"/>
        </w:rPr>
        <w:t xml:space="preserve">edodělky budou sepsány v protokolu </w:t>
      </w:r>
      <w:r w:rsidR="003D3143" w:rsidRPr="00B94ACE">
        <w:rPr>
          <w:rFonts w:ascii="Calibri" w:hAnsi="Calibri"/>
          <w:szCs w:val="24"/>
        </w:rPr>
        <w:t xml:space="preserve">o předání </w:t>
      </w:r>
      <w:r w:rsidR="008775F8" w:rsidRPr="00B94ACE">
        <w:rPr>
          <w:rFonts w:ascii="Calibri" w:hAnsi="Calibri"/>
          <w:szCs w:val="24"/>
        </w:rPr>
        <w:t xml:space="preserve">a převzetí díla, přičemž </w:t>
      </w:r>
      <w:r w:rsidR="003D3143" w:rsidRPr="00B94ACE">
        <w:rPr>
          <w:rFonts w:ascii="Calibri" w:hAnsi="Calibri"/>
          <w:szCs w:val="24"/>
        </w:rPr>
        <w:t xml:space="preserve">bude objednatelem stanoven přiměřený termín k jejich odstranění. Pokud zhotovitel tento termín nedodrží, </w:t>
      </w:r>
      <w:r w:rsidR="008775F8" w:rsidRPr="00B94ACE">
        <w:rPr>
          <w:rFonts w:ascii="Calibri" w:hAnsi="Calibri"/>
          <w:szCs w:val="24"/>
        </w:rPr>
        <w:t>považuje</w:t>
      </w:r>
      <w:r w:rsidR="003D3143" w:rsidRPr="00B94ACE">
        <w:rPr>
          <w:rFonts w:ascii="Calibri" w:hAnsi="Calibri"/>
          <w:szCs w:val="24"/>
        </w:rPr>
        <w:t xml:space="preserve"> se předmět díla jako nepředaný a zhotoviteli z toho plyn</w:t>
      </w:r>
      <w:r w:rsidR="00FC4FBF" w:rsidRPr="00B94ACE">
        <w:rPr>
          <w:rFonts w:ascii="Calibri" w:hAnsi="Calibri"/>
          <w:szCs w:val="24"/>
        </w:rPr>
        <w:t>e</w:t>
      </w:r>
      <w:r w:rsidR="003D3143" w:rsidRPr="00B94ACE">
        <w:rPr>
          <w:rFonts w:ascii="Calibri" w:hAnsi="Calibri"/>
          <w:szCs w:val="24"/>
        </w:rPr>
        <w:t xml:space="preserve"> smluvní pokut</w:t>
      </w:r>
      <w:r w:rsidR="00FC4FBF" w:rsidRPr="00B94ACE">
        <w:rPr>
          <w:rFonts w:ascii="Calibri" w:hAnsi="Calibri"/>
          <w:szCs w:val="24"/>
        </w:rPr>
        <w:t>a</w:t>
      </w:r>
      <w:r w:rsidR="003D3143" w:rsidRPr="00B94ACE">
        <w:rPr>
          <w:rFonts w:ascii="Calibri" w:hAnsi="Calibri"/>
          <w:szCs w:val="24"/>
        </w:rPr>
        <w:t xml:space="preserve"> dle článku </w:t>
      </w:r>
      <w:r w:rsidR="008775F8" w:rsidRPr="00B94ACE">
        <w:rPr>
          <w:rFonts w:ascii="Calibri" w:hAnsi="Calibri"/>
          <w:szCs w:val="24"/>
        </w:rPr>
        <w:t>IX</w:t>
      </w:r>
      <w:r w:rsidR="003D3143" w:rsidRPr="00B94ACE">
        <w:rPr>
          <w:rFonts w:ascii="Calibri" w:hAnsi="Calibri"/>
          <w:szCs w:val="24"/>
        </w:rPr>
        <w:t xml:space="preserve">. </w:t>
      </w:r>
      <w:r w:rsidR="00FC4FBF" w:rsidRPr="00B94ACE">
        <w:rPr>
          <w:rFonts w:ascii="Calibri" w:hAnsi="Calibri"/>
          <w:szCs w:val="24"/>
        </w:rPr>
        <w:t>odst.</w:t>
      </w:r>
      <w:r w:rsidR="009F4278" w:rsidRPr="00B94ACE">
        <w:rPr>
          <w:rFonts w:ascii="Calibri" w:hAnsi="Calibri"/>
          <w:szCs w:val="24"/>
        </w:rPr>
        <w:t xml:space="preserve"> 9</w:t>
      </w:r>
      <w:r w:rsidR="008775F8" w:rsidRPr="00B94ACE">
        <w:rPr>
          <w:rFonts w:ascii="Calibri" w:hAnsi="Calibri"/>
          <w:szCs w:val="24"/>
        </w:rPr>
        <w:t>.1</w:t>
      </w:r>
      <w:r w:rsidR="003D3143" w:rsidRPr="00B94ACE">
        <w:rPr>
          <w:rFonts w:ascii="Calibri" w:hAnsi="Calibri"/>
          <w:szCs w:val="24"/>
        </w:rPr>
        <w:t xml:space="preserve"> této smlouvy.  </w:t>
      </w:r>
    </w:p>
    <w:p w:rsidR="00B94ACE" w:rsidRDefault="00B94ACE" w:rsidP="001A011B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bCs w:val="0"/>
          <w:sz w:val="24"/>
        </w:rPr>
      </w:pPr>
    </w:p>
    <w:p w:rsidR="001A011B" w:rsidRPr="00B94ACE" w:rsidRDefault="00FC4FBF" w:rsidP="001A011B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b w:val="0"/>
          <w:bCs w:val="0"/>
          <w:sz w:val="24"/>
        </w:rPr>
      </w:pPr>
      <w:r w:rsidRPr="00B94ACE">
        <w:rPr>
          <w:rFonts w:ascii="Calibri" w:hAnsi="Calibri"/>
          <w:bCs w:val="0"/>
          <w:sz w:val="24"/>
        </w:rPr>
        <w:t>XI.</w:t>
      </w:r>
      <w:r w:rsidR="001A011B" w:rsidRPr="00B94ACE">
        <w:rPr>
          <w:rFonts w:ascii="Calibri" w:hAnsi="Calibri"/>
          <w:b w:val="0"/>
          <w:bCs w:val="0"/>
          <w:sz w:val="24"/>
        </w:rPr>
        <w:t xml:space="preserve"> </w:t>
      </w:r>
    </w:p>
    <w:p w:rsidR="003D3143" w:rsidRPr="00B94ACE" w:rsidRDefault="003D3143" w:rsidP="001A011B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napToGrid w:val="0"/>
          <w:sz w:val="24"/>
        </w:rPr>
      </w:pPr>
      <w:r w:rsidRPr="00B94ACE">
        <w:rPr>
          <w:rFonts w:ascii="Calibri" w:hAnsi="Calibri"/>
          <w:snapToGrid w:val="0"/>
          <w:sz w:val="24"/>
        </w:rPr>
        <w:t>Ostatní ujednání</w:t>
      </w:r>
    </w:p>
    <w:p w:rsidR="001A011B" w:rsidRPr="00B94ACE" w:rsidRDefault="001A011B" w:rsidP="001A011B"/>
    <w:p w:rsidR="00FC4FBF" w:rsidRPr="00B94ACE" w:rsidRDefault="00FC4FBF" w:rsidP="00B94ACE">
      <w:pPr>
        <w:widowControl w:val="0"/>
        <w:spacing w:line="360" w:lineRule="auto"/>
        <w:ind w:left="709" w:hanging="709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b/>
          <w:snapToGrid w:val="0"/>
        </w:rPr>
        <w:t>1</w:t>
      </w:r>
      <w:r w:rsidR="0002213A" w:rsidRPr="00B94ACE">
        <w:rPr>
          <w:rFonts w:ascii="Calibri" w:hAnsi="Calibri"/>
          <w:b/>
          <w:snapToGrid w:val="0"/>
        </w:rPr>
        <w:t>1</w:t>
      </w:r>
      <w:r w:rsidRPr="00B94ACE">
        <w:rPr>
          <w:rFonts w:ascii="Calibri" w:hAnsi="Calibri"/>
          <w:b/>
          <w:snapToGrid w:val="0"/>
        </w:rPr>
        <w:t>.1</w:t>
      </w:r>
      <w:r w:rsidR="001A011B" w:rsidRPr="00B94ACE">
        <w:rPr>
          <w:rFonts w:ascii="Calibri" w:hAnsi="Calibri"/>
          <w:b/>
          <w:snapToGrid w:val="0"/>
        </w:rPr>
        <w:tab/>
      </w:r>
      <w:r w:rsidRPr="00B94ACE">
        <w:rPr>
          <w:rFonts w:ascii="Calibri" w:hAnsi="Calibri"/>
          <w:snapToGrid w:val="0"/>
        </w:rPr>
        <w:t>Odpovědnost zhotovitele za škodu se řídí příslušnými ustanoveními občanského zákoníku.</w:t>
      </w:r>
    </w:p>
    <w:p w:rsidR="003D3143" w:rsidRPr="00B94ACE" w:rsidRDefault="00FC4FBF" w:rsidP="005A1C16">
      <w:pPr>
        <w:widowControl w:val="0"/>
        <w:spacing w:line="360" w:lineRule="auto"/>
        <w:ind w:left="705" w:hanging="705"/>
        <w:jc w:val="both"/>
        <w:rPr>
          <w:rFonts w:ascii="Calibri" w:hAnsi="Calibri"/>
          <w:b/>
          <w:snapToGrid w:val="0"/>
        </w:rPr>
      </w:pPr>
      <w:r w:rsidRPr="00B94ACE">
        <w:rPr>
          <w:rFonts w:ascii="Calibri" w:hAnsi="Calibri"/>
          <w:b/>
          <w:snapToGrid w:val="0"/>
        </w:rPr>
        <w:t>1</w:t>
      </w:r>
      <w:r w:rsidR="0002213A" w:rsidRPr="00B94ACE">
        <w:rPr>
          <w:rFonts w:ascii="Calibri" w:hAnsi="Calibri"/>
          <w:b/>
          <w:snapToGrid w:val="0"/>
        </w:rPr>
        <w:t>1</w:t>
      </w:r>
      <w:r w:rsidRPr="00B94ACE">
        <w:rPr>
          <w:rFonts w:ascii="Calibri" w:hAnsi="Calibri"/>
          <w:b/>
          <w:snapToGrid w:val="0"/>
        </w:rPr>
        <w:t>.2</w:t>
      </w:r>
      <w:r w:rsidR="001A011B" w:rsidRPr="00B94ACE">
        <w:rPr>
          <w:rFonts w:ascii="Calibri" w:hAnsi="Calibri"/>
          <w:snapToGrid w:val="0"/>
        </w:rPr>
        <w:tab/>
      </w:r>
      <w:r w:rsidRPr="00B94ACE">
        <w:rPr>
          <w:rFonts w:ascii="Calibri" w:hAnsi="Calibri"/>
          <w:snapToGrid w:val="0"/>
        </w:rPr>
        <w:t xml:space="preserve">Zhotovitel prohlašuje, že ke dni podpisu smlouvy a po celou dobu trvání předmětu této smlouvy má platnou pojistnou smlouvu </w:t>
      </w:r>
      <w:r w:rsidR="003F5220" w:rsidRPr="00B94ACE">
        <w:rPr>
          <w:rFonts w:ascii="Calibri" w:hAnsi="Calibri"/>
          <w:snapToGrid w:val="0"/>
        </w:rPr>
        <w:t>z odpovědnosti za způsobenou škodu</w:t>
      </w:r>
      <w:r w:rsidR="003F5220" w:rsidRPr="00B94ACE">
        <w:rPr>
          <w:rFonts w:ascii="Calibri" w:hAnsi="Calibri"/>
          <w:b/>
          <w:snapToGrid w:val="0"/>
        </w:rPr>
        <w:t xml:space="preserve">. </w:t>
      </w:r>
    </w:p>
    <w:p w:rsidR="0081283E" w:rsidRPr="00B94ACE" w:rsidRDefault="0002213A" w:rsidP="005A1C16">
      <w:pPr>
        <w:pStyle w:val="Zkladntext2"/>
        <w:tabs>
          <w:tab w:val="left" w:pos="709"/>
        </w:tabs>
        <w:spacing w:line="360" w:lineRule="auto"/>
        <w:ind w:left="705" w:hanging="705"/>
        <w:rPr>
          <w:rFonts w:ascii="Calibri" w:hAnsi="Calibri"/>
          <w:szCs w:val="24"/>
        </w:rPr>
      </w:pPr>
      <w:r w:rsidRPr="00B94ACE">
        <w:rPr>
          <w:rFonts w:ascii="Calibri" w:hAnsi="Calibri"/>
          <w:b/>
          <w:szCs w:val="24"/>
        </w:rPr>
        <w:t>11</w:t>
      </w:r>
      <w:r w:rsidR="003D3143" w:rsidRPr="00B94ACE">
        <w:rPr>
          <w:rFonts w:ascii="Calibri" w:hAnsi="Calibri"/>
          <w:b/>
          <w:szCs w:val="24"/>
        </w:rPr>
        <w:t>.3</w:t>
      </w:r>
      <w:r w:rsidR="001A011B" w:rsidRPr="00B94ACE">
        <w:rPr>
          <w:rFonts w:ascii="Calibri" w:hAnsi="Calibri"/>
          <w:b/>
          <w:szCs w:val="24"/>
        </w:rPr>
        <w:tab/>
      </w:r>
      <w:r w:rsidR="003D3143" w:rsidRPr="00B94ACE">
        <w:rPr>
          <w:rFonts w:ascii="Calibri" w:hAnsi="Calibri"/>
          <w:szCs w:val="24"/>
        </w:rPr>
        <w:t xml:space="preserve">Zhotovitel bude při plnění předmětu této smlouvy postupovat s odbornou znalostí </w:t>
      </w:r>
      <w:r w:rsidR="00B94ACE">
        <w:rPr>
          <w:rFonts w:ascii="Calibri" w:hAnsi="Calibri"/>
          <w:szCs w:val="24"/>
        </w:rPr>
        <w:br/>
      </w:r>
      <w:r w:rsidR="003D3143" w:rsidRPr="00B94ACE">
        <w:rPr>
          <w:rFonts w:ascii="Calibri" w:hAnsi="Calibri"/>
          <w:szCs w:val="24"/>
        </w:rPr>
        <w:t xml:space="preserve">a péčí. Zavazuje se dodržovat závazné předpisy, normy a podmínky této smlouvy. Zhotovitel se bude řídit výchozími podklady objednatele, jeho pokyny, zápisy </w:t>
      </w:r>
      <w:r w:rsidR="00B94ACE">
        <w:rPr>
          <w:rFonts w:ascii="Calibri" w:hAnsi="Calibri"/>
          <w:szCs w:val="24"/>
        </w:rPr>
        <w:br/>
      </w:r>
      <w:r w:rsidR="003D3143" w:rsidRPr="00B94ACE">
        <w:rPr>
          <w:rFonts w:ascii="Calibri" w:hAnsi="Calibri"/>
          <w:szCs w:val="24"/>
        </w:rPr>
        <w:t>a dohodami</w:t>
      </w:r>
      <w:r w:rsidR="0081283E" w:rsidRPr="00B94ACE">
        <w:rPr>
          <w:rFonts w:ascii="Calibri" w:hAnsi="Calibri"/>
          <w:szCs w:val="24"/>
        </w:rPr>
        <w:t>.</w:t>
      </w:r>
    </w:p>
    <w:p w:rsidR="003D3143" w:rsidRPr="00B94ACE" w:rsidRDefault="001A011B" w:rsidP="0081283E">
      <w:pPr>
        <w:pStyle w:val="Zkladntext2"/>
        <w:tabs>
          <w:tab w:val="left" w:pos="709"/>
        </w:tabs>
        <w:spacing w:line="360" w:lineRule="auto"/>
        <w:ind w:left="705" w:hanging="705"/>
        <w:rPr>
          <w:rFonts w:ascii="Calibri" w:hAnsi="Calibri"/>
          <w:szCs w:val="24"/>
        </w:rPr>
      </w:pPr>
      <w:r w:rsidRPr="00B94ACE">
        <w:rPr>
          <w:rFonts w:ascii="Calibri" w:hAnsi="Calibri"/>
          <w:b/>
          <w:szCs w:val="24"/>
        </w:rPr>
        <w:t>11.4</w:t>
      </w:r>
      <w:r w:rsidRPr="00B94ACE">
        <w:rPr>
          <w:rFonts w:ascii="Calibri" w:hAnsi="Calibri"/>
          <w:b/>
          <w:szCs w:val="24"/>
        </w:rPr>
        <w:tab/>
      </w:r>
      <w:r w:rsidR="009F4278" w:rsidRPr="00B94ACE">
        <w:rPr>
          <w:rFonts w:ascii="Calibri" w:hAnsi="Calibri"/>
          <w:szCs w:val="24"/>
        </w:rPr>
        <w:t>Objednatel se zavazuje poskyt</w:t>
      </w:r>
      <w:r w:rsidRPr="00B94ACE">
        <w:rPr>
          <w:rFonts w:ascii="Calibri" w:hAnsi="Calibri"/>
          <w:szCs w:val="24"/>
        </w:rPr>
        <w:t>nout z</w:t>
      </w:r>
      <w:r w:rsidR="009F4278" w:rsidRPr="00B94ACE">
        <w:rPr>
          <w:rFonts w:ascii="Calibri" w:hAnsi="Calibri"/>
          <w:szCs w:val="24"/>
        </w:rPr>
        <w:t>hotoviteli součinnost nezbytnou pro provádění díla zhotovitelem.</w:t>
      </w:r>
    </w:p>
    <w:p w:rsidR="001A011B" w:rsidRPr="00B94ACE" w:rsidRDefault="003F5220" w:rsidP="001A011B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b w:val="0"/>
          <w:bCs w:val="0"/>
          <w:snapToGrid w:val="0"/>
          <w:sz w:val="24"/>
        </w:rPr>
      </w:pPr>
      <w:r w:rsidRPr="00B94ACE">
        <w:rPr>
          <w:rFonts w:ascii="Calibri" w:hAnsi="Calibri"/>
          <w:bCs w:val="0"/>
          <w:snapToGrid w:val="0"/>
          <w:sz w:val="24"/>
        </w:rPr>
        <w:t>XII.</w:t>
      </w:r>
      <w:r w:rsidR="001A011B" w:rsidRPr="00B94ACE">
        <w:rPr>
          <w:rFonts w:ascii="Calibri" w:hAnsi="Calibri"/>
          <w:b w:val="0"/>
          <w:bCs w:val="0"/>
          <w:snapToGrid w:val="0"/>
          <w:sz w:val="24"/>
        </w:rPr>
        <w:t xml:space="preserve"> </w:t>
      </w:r>
    </w:p>
    <w:p w:rsidR="003D3143" w:rsidRPr="00B94ACE" w:rsidRDefault="003D3143" w:rsidP="001A011B">
      <w:pPr>
        <w:pStyle w:val="Nadpis6"/>
        <w:numPr>
          <w:ilvl w:val="0"/>
          <w:numId w:val="0"/>
        </w:numPr>
        <w:spacing w:line="276" w:lineRule="auto"/>
        <w:jc w:val="center"/>
        <w:rPr>
          <w:rFonts w:ascii="Calibri" w:hAnsi="Calibri"/>
          <w:snapToGrid w:val="0"/>
          <w:sz w:val="24"/>
        </w:rPr>
      </w:pPr>
      <w:r w:rsidRPr="00B94ACE">
        <w:rPr>
          <w:rFonts w:ascii="Calibri" w:hAnsi="Calibri"/>
          <w:snapToGrid w:val="0"/>
          <w:sz w:val="24"/>
        </w:rPr>
        <w:t>Závěrečná ujednání</w:t>
      </w:r>
    </w:p>
    <w:p w:rsidR="003D3143" w:rsidRPr="00B94ACE" w:rsidRDefault="003D3143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3D3143" w:rsidRPr="00B94ACE" w:rsidRDefault="0002213A" w:rsidP="005A1C16">
      <w:pPr>
        <w:pStyle w:val="Zkladntext2"/>
        <w:spacing w:line="360" w:lineRule="auto"/>
        <w:ind w:left="705" w:hanging="705"/>
        <w:rPr>
          <w:rFonts w:ascii="Calibri" w:hAnsi="Calibri"/>
          <w:szCs w:val="24"/>
        </w:rPr>
      </w:pPr>
      <w:r w:rsidRPr="00B94ACE">
        <w:rPr>
          <w:rFonts w:ascii="Calibri" w:hAnsi="Calibri"/>
          <w:b/>
          <w:szCs w:val="24"/>
        </w:rPr>
        <w:t>12</w:t>
      </w:r>
      <w:r w:rsidR="003D3143" w:rsidRPr="00B94ACE">
        <w:rPr>
          <w:rFonts w:ascii="Calibri" w:hAnsi="Calibri"/>
          <w:b/>
          <w:szCs w:val="24"/>
        </w:rPr>
        <w:t>.1</w:t>
      </w:r>
      <w:r w:rsidR="001A011B" w:rsidRPr="00B94ACE">
        <w:rPr>
          <w:rFonts w:ascii="Calibri" w:hAnsi="Calibri"/>
          <w:b/>
          <w:szCs w:val="24"/>
        </w:rPr>
        <w:tab/>
      </w:r>
      <w:r w:rsidR="001A011B" w:rsidRPr="00B94ACE">
        <w:rPr>
          <w:rFonts w:ascii="Calibri" w:hAnsi="Calibri"/>
          <w:szCs w:val="24"/>
        </w:rPr>
        <w:t>Měnit nebo doplňovat text této smlouvy je možné pouze</w:t>
      </w:r>
      <w:r w:rsidR="003D3143" w:rsidRPr="00B94ACE">
        <w:rPr>
          <w:rFonts w:ascii="Calibri" w:hAnsi="Calibri"/>
          <w:szCs w:val="24"/>
        </w:rPr>
        <w:t xml:space="preserve"> formou písemných </w:t>
      </w:r>
      <w:r w:rsidR="003F5220" w:rsidRPr="00B94ACE">
        <w:rPr>
          <w:rFonts w:ascii="Calibri" w:hAnsi="Calibri"/>
          <w:szCs w:val="24"/>
        </w:rPr>
        <w:t>d</w:t>
      </w:r>
      <w:r w:rsidR="003D3143" w:rsidRPr="00B94ACE">
        <w:rPr>
          <w:rFonts w:ascii="Calibri" w:hAnsi="Calibri"/>
          <w:szCs w:val="24"/>
        </w:rPr>
        <w:t>odatků, které budou platné, jestliže budou řádně potvrzené a podepsané oprávněnými zástupci smluvních stran.</w:t>
      </w:r>
    </w:p>
    <w:p w:rsidR="003D3143" w:rsidRPr="00B94ACE" w:rsidRDefault="0002213A" w:rsidP="005A1C16">
      <w:pPr>
        <w:widowControl w:val="0"/>
        <w:spacing w:line="360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b/>
          <w:snapToGrid w:val="0"/>
        </w:rPr>
        <w:t>12.2</w:t>
      </w:r>
      <w:r w:rsidR="001A011B" w:rsidRPr="00B94ACE">
        <w:rPr>
          <w:rFonts w:ascii="Calibri" w:hAnsi="Calibri"/>
          <w:b/>
          <w:snapToGrid w:val="0"/>
        </w:rPr>
        <w:tab/>
      </w:r>
      <w:r w:rsidR="003D3143" w:rsidRPr="00B94ACE">
        <w:rPr>
          <w:rFonts w:ascii="Calibri" w:hAnsi="Calibri"/>
          <w:snapToGrid w:val="0"/>
        </w:rPr>
        <w:t>Smlouva je vyhotovena v 5 stejnopisech, z nichž 3 obdrží objednatel a 2 zhotovitel.</w:t>
      </w:r>
    </w:p>
    <w:p w:rsidR="003D3143" w:rsidRPr="00B94ACE" w:rsidRDefault="00B44F05" w:rsidP="005A1C16">
      <w:pPr>
        <w:widowControl w:val="0"/>
        <w:spacing w:line="360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b/>
          <w:snapToGrid w:val="0"/>
        </w:rPr>
        <w:t>12.3</w:t>
      </w:r>
      <w:r w:rsidR="001A011B" w:rsidRPr="00B94ACE">
        <w:rPr>
          <w:rFonts w:ascii="Calibri" w:hAnsi="Calibri"/>
          <w:b/>
          <w:snapToGrid w:val="0"/>
        </w:rPr>
        <w:tab/>
      </w:r>
      <w:r w:rsidR="003D3143" w:rsidRPr="00B94ACE">
        <w:rPr>
          <w:rFonts w:ascii="Calibri" w:hAnsi="Calibri"/>
          <w:snapToGrid w:val="0"/>
        </w:rPr>
        <w:t xml:space="preserve">Tato smlouva nabývá platnosti dnem </w:t>
      </w:r>
      <w:r w:rsidR="001222B6" w:rsidRPr="00B94ACE">
        <w:rPr>
          <w:rFonts w:ascii="Calibri" w:hAnsi="Calibri"/>
          <w:snapToGrid w:val="0"/>
        </w:rPr>
        <w:t xml:space="preserve">jejího </w:t>
      </w:r>
      <w:r w:rsidR="003D3143" w:rsidRPr="00B94ACE">
        <w:rPr>
          <w:rFonts w:ascii="Calibri" w:hAnsi="Calibri"/>
          <w:snapToGrid w:val="0"/>
        </w:rPr>
        <w:t>podpisu oběma smluvními stranami.</w:t>
      </w:r>
    </w:p>
    <w:p w:rsidR="003D3143" w:rsidRPr="00B94ACE" w:rsidRDefault="003D3143" w:rsidP="005A1C16">
      <w:pPr>
        <w:pStyle w:val="Zkladntext2"/>
        <w:spacing w:line="360" w:lineRule="auto"/>
        <w:ind w:left="705" w:hanging="705"/>
        <w:rPr>
          <w:rFonts w:ascii="Calibri" w:hAnsi="Calibri"/>
          <w:szCs w:val="24"/>
        </w:rPr>
      </w:pPr>
      <w:r w:rsidRPr="00B94ACE">
        <w:rPr>
          <w:rFonts w:ascii="Calibri" w:hAnsi="Calibri"/>
          <w:b/>
          <w:szCs w:val="24"/>
        </w:rPr>
        <w:t>1</w:t>
      </w:r>
      <w:r w:rsidR="00B44F05" w:rsidRPr="00B94ACE">
        <w:rPr>
          <w:rFonts w:ascii="Calibri" w:hAnsi="Calibri"/>
          <w:b/>
          <w:szCs w:val="24"/>
        </w:rPr>
        <w:t>2</w:t>
      </w:r>
      <w:r w:rsidRPr="00B94ACE">
        <w:rPr>
          <w:rFonts w:ascii="Calibri" w:hAnsi="Calibri"/>
          <w:b/>
          <w:szCs w:val="24"/>
        </w:rPr>
        <w:t>.4</w:t>
      </w:r>
      <w:r w:rsidR="00904905" w:rsidRPr="00B94ACE">
        <w:rPr>
          <w:rFonts w:ascii="Calibri" w:hAnsi="Calibri"/>
          <w:b/>
          <w:szCs w:val="24"/>
        </w:rPr>
        <w:tab/>
      </w:r>
      <w:r w:rsidR="00904905" w:rsidRPr="00B94ACE">
        <w:rPr>
          <w:rFonts w:ascii="Calibri" w:hAnsi="Calibri"/>
          <w:szCs w:val="24"/>
        </w:rPr>
        <w:t>S</w:t>
      </w:r>
      <w:r w:rsidRPr="00B94ACE">
        <w:rPr>
          <w:rFonts w:ascii="Calibri" w:hAnsi="Calibri"/>
          <w:szCs w:val="24"/>
        </w:rPr>
        <w:t>mluvní strany se dohodly, že záležitosti ne</w:t>
      </w:r>
      <w:r w:rsidR="00904905" w:rsidRPr="00B94ACE">
        <w:rPr>
          <w:rFonts w:ascii="Calibri" w:hAnsi="Calibri"/>
          <w:szCs w:val="24"/>
        </w:rPr>
        <w:t>upravené</w:t>
      </w:r>
      <w:r w:rsidRPr="00B94ACE">
        <w:rPr>
          <w:rFonts w:ascii="Calibri" w:hAnsi="Calibri"/>
          <w:szCs w:val="24"/>
        </w:rPr>
        <w:t xml:space="preserve"> touto smlouvou se budou řídit ustanoveními </w:t>
      </w:r>
      <w:r w:rsidR="003F5220" w:rsidRPr="00B94ACE">
        <w:rPr>
          <w:rFonts w:ascii="Calibri" w:hAnsi="Calibri"/>
          <w:szCs w:val="24"/>
        </w:rPr>
        <w:t>občanského zákoníku</w:t>
      </w:r>
      <w:r w:rsidRPr="00B94ACE">
        <w:rPr>
          <w:rFonts w:ascii="Calibri" w:hAnsi="Calibri"/>
          <w:szCs w:val="24"/>
        </w:rPr>
        <w:t>.</w:t>
      </w:r>
    </w:p>
    <w:p w:rsidR="003D3143" w:rsidRPr="00B94ACE" w:rsidRDefault="003D3143" w:rsidP="005A1C16">
      <w:pPr>
        <w:pStyle w:val="Zkladntext2"/>
        <w:spacing w:line="360" w:lineRule="auto"/>
        <w:ind w:left="705" w:hanging="705"/>
        <w:rPr>
          <w:rFonts w:ascii="Calibri" w:hAnsi="Calibri"/>
          <w:szCs w:val="24"/>
        </w:rPr>
      </w:pPr>
      <w:r w:rsidRPr="00B94ACE">
        <w:rPr>
          <w:rFonts w:ascii="Calibri" w:hAnsi="Calibri"/>
          <w:b/>
          <w:szCs w:val="24"/>
        </w:rPr>
        <w:lastRenderedPageBreak/>
        <w:t>1</w:t>
      </w:r>
      <w:r w:rsidR="009F4278" w:rsidRPr="00B94ACE">
        <w:rPr>
          <w:rFonts w:ascii="Calibri" w:hAnsi="Calibri"/>
          <w:b/>
          <w:szCs w:val="24"/>
        </w:rPr>
        <w:t>2</w:t>
      </w:r>
      <w:r w:rsidRPr="00B94ACE">
        <w:rPr>
          <w:rFonts w:ascii="Calibri" w:hAnsi="Calibri"/>
          <w:b/>
          <w:szCs w:val="24"/>
        </w:rPr>
        <w:t>.5</w:t>
      </w:r>
      <w:r w:rsidR="00904905" w:rsidRPr="00B94ACE">
        <w:rPr>
          <w:rFonts w:ascii="Calibri" w:hAnsi="Calibri"/>
          <w:b/>
          <w:szCs w:val="24"/>
        </w:rPr>
        <w:tab/>
      </w:r>
      <w:r w:rsidR="00904905" w:rsidRPr="00B94ACE">
        <w:rPr>
          <w:rFonts w:ascii="Calibri" w:hAnsi="Calibri"/>
          <w:szCs w:val="24"/>
        </w:rPr>
        <w:t>Smluvní strany</w:t>
      </w:r>
      <w:r w:rsidRPr="00B94ACE">
        <w:rPr>
          <w:rFonts w:ascii="Calibri" w:hAnsi="Calibri"/>
          <w:szCs w:val="24"/>
        </w:rPr>
        <w:t xml:space="preserve"> shodně prohlašují, že si tuto smlo</w:t>
      </w:r>
      <w:r w:rsidR="00904905" w:rsidRPr="00B94ACE">
        <w:rPr>
          <w:rFonts w:ascii="Calibri" w:hAnsi="Calibri"/>
          <w:szCs w:val="24"/>
        </w:rPr>
        <w:t>uvu před jejím podpisem přečetly</w:t>
      </w:r>
      <w:r w:rsidRPr="00B94ACE">
        <w:rPr>
          <w:rFonts w:ascii="Calibri" w:hAnsi="Calibri"/>
          <w:szCs w:val="24"/>
        </w:rPr>
        <w:t>, že byla uzavřena po vzájemném projednání, podle jejich pravé a svobodné vůle, vážně a</w:t>
      </w:r>
      <w:r w:rsidR="005A1C16" w:rsidRPr="00B94ACE">
        <w:rPr>
          <w:rFonts w:ascii="Calibri" w:hAnsi="Calibri"/>
          <w:szCs w:val="24"/>
        </w:rPr>
        <w:t> </w:t>
      </w:r>
      <w:r w:rsidRPr="00B94ACE">
        <w:rPr>
          <w:rFonts w:ascii="Calibri" w:hAnsi="Calibri"/>
          <w:szCs w:val="24"/>
        </w:rPr>
        <w:t>srozu</w:t>
      </w:r>
      <w:r w:rsidR="00904905" w:rsidRPr="00B94ACE">
        <w:rPr>
          <w:rFonts w:ascii="Calibri" w:hAnsi="Calibri"/>
          <w:szCs w:val="24"/>
        </w:rPr>
        <w:t>mitelně, nikoli</w:t>
      </w:r>
      <w:r w:rsidRPr="00B94ACE">
        <w:rPr>
          <w:rFonts w:ascii="Calibri" w:hAnsi="Calibri"/>
          <w:szCs w:val="24"/>
        </w:rPr>
        <w:t xml:space="preserve"> v tísni a za nápadně nevýhodných podmínek.</w:t>
      </w:r>
    </w:p>
    <w:p w:rsidR="00B94ACE" w:rsidRPr="00B94ACE" w:rsidRDefault="00B94ACE" w:rsidP="005A1C16">
      <w:pPr>
        <w:pStyle w:val="Zkladntext2"/>
        <w:spacing w:line="360" w:lineRule="auto"/>
        <w:ind w:left="705" w:hanging="705"/>
        <w:rPr>
          <w:rFonts w:asciiTheme="minorHAnsi" w:hAnsiTheme="minorHAnsi" w:cs="Arial"/>
          <w:szCs w:val="24"/>
        </w:rPr>
      </w:pPr>
      <w:r w:rsidRPr="00B94ACE">
        <w:rPr>
          <w:rFonts w:ascii="Calibri" w:hAnsi="Calibri"/>
          <w:b/>
          <w:szCs w:val="24"/>
        </w:rPr>
        <w:t>12.6</w:t>
      </w:r>
      <w:r w:rsidRPr="00B94ACE">
        <w:rPr>
          <w:rFonts w:ascii="Calibri" w:hAnsi="Calibri"/>
          <w:b/>
          <w:szCs w:val="24"/>
        </w:rPr>
        <w:tab/>
      </w:r>
      <w:r w:rsidRPr="00B94ACE">
        <w:rPr>
          <w:rFonts w:asciiTheme="minorHAnsi" w:hAnsiTheme="minorHAnsi" w:cs="Arial"/>
          <w:szCs w:val="24"/>
        </w:rPr>
        <w:t xml:space="preserve">Smluvní strany prohlašují, že skutečnosti uvedené v této smlouvě nepovažují </w:t>
      </w:r>
      <w:r w:rsidRPr="00B94ACE">
        <w:rPr>
          <w:rFonts w:asciiTheme="minorHAnsi" w:hAnsiTheme="minorHAnsi" w:cs="Arial"/>
          <w:szCs w:val="24"/>
        </w:rPr>
        <w:br/>
        <w:t xml:space="preserve">za obchodní tajemství ve smyslu OZ a udělují souhlas k jejich užití a zveřejnění </w:t>
      </w:r>
      <w:r w:rsidRPr="00B94ACE">
        <w:rPr>
          <w:rFonts w:asciiTheme="minorHAnsi" w:hAnsiTheme="minorHAnsi" w:cs="Arial"/>
          <w:szCs w:val="24"/>
        </w:rPr>
        <w:br/>
        <w:t>bez stanovení jakýchkoliv dalších podmínek.</w:t>
      </w:r>
    </w:p>
    <w:p w:rsidR="00B94ACE" w:rsidRPr="00B94ACE" w:rsidRDefault="00B94ACE" w:rsidP="005A1C16">
      <w:pPr>
        <w:pStyle w:val="Zkladntext2"/>
        <w:spacing w:line="360" w:lineRule="auto"/>
        <w:ind w:left="705" w:hanging="705"/>
        <w:rPr>
          <w:rFonts w:ascii="Calibri" w:hAnsi="Calibri"/>
          <w:b/>
          <w:szCs w:val="24"/>
        </w:rPr>
      </w:pPr>
      <w:r w:rsidRPr="00B94ACE">
        <w:rPr>
          <w:rFonts w:ascii="Calibri" w:hAnsi="Calibri"/>
          <w:b/>
          <w:szCs w:val="24"/>
        </w:rPr>
        <w:t>12.7</w:t>
      </w:r>
      <w:r w:rsidRPr="00B94ACE">
        <w:rPr>
          <w:rFonts w:ascii="Calibri" w:hAnsi="Calibri"/>
          <w:b/>
          <w:szCs w:val="24"/>
        </w:rPr>
        <w:tab/>
      </w:r>
      <w:r w:rsidRPr="00B94ACE">
        <w:rPr>
          <w:rFonts w:asciiTheme="minorHAnsi" w:hAnsiTheme="minorHAnsi" w:cs="Arial"/>
          <w:szCs w:val="24"/>
        </w:rPr>
        <w:t>Smluvní strany berou na vědomí, že tato smlouva bude uveřejněna v registru smluv v souladu s ustanoveními zákona č. 340/2015 Sb., o zvláštních podmínkách účinnosti některých smluv, uveřejňování těchto smluv a o registru těchto smluv.</w:t>
      </w:r>
    </w:p>
    <w:p w:rsidR="00C107D7" w:rsidRDefault="00C107D7" w:rsidP="00C107D7">
      <w:pPr>
        <w:widowControl w:val="0"/>
        <w:spacing w:line="276" w:lineRule="auto"/>
        <w:ind w:left="709" w:hanging="709"/>
        <w:jc w:val="both"/>
        <w:rPr>
          <w:rFonts w:ascii="Calibri" w:hAnsi="Calibri"/>
          <w:snapToGrid w:val="0"/>
        </w:rPr>
      </w:pPr>
      <w:r w:rsidRPr="008E4DD2">
        <w:rPr>
          <w:rFonts w:ascii="Calibri" w:hAnsi="Calibri"/>
          <w:b/>
          <w:snapToGrid w:val="0"/>
        </w:rPr>
        <w:t>12.8</w:t>
      </w:r>
      <w:r>
        <w:rPr>
          <w:rFonts w:ascii="Calibri" w:hAnsi="Calibri"/>
          <w:snapToGrid w:val="0"/>
        </w:rPr>
        <w:t xml:space="preserve">  Souhlas s uzavřením této smlouvy dala Rada městské části svým usnesením č. ………/RMČ/2017 ze dne …………………..</w:t>
      </w:r>
    </w:p>
    <w:p w:rsidR="00B94ACE" w:rsidRDefault="00B94ACE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904905" w:rsidRPr="00B94ACE" w:rsidRDefault="00904905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>Přílohy:</w:t>
      </w:r>
    </w:p>
    <w:p w:rsidR="00904905" w:rsidRPr="00B94ACE" w:rsidRDefault="00904905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904905" w:rsidRPr="00B94ACE" w:rsidRDefault="00904905" w:rsidP="007B4C92">
      <w:pPr>
        <w:widowControl w:val="0"/>
        <w:numPr>
          <w:ilvl w:val="0"/>
          <w:numId w:val="25"/>
        </w:numPr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>příloha č. 1 - technická specifikace</w:t>
      </w:r>
    </w:p>
    <w:p w:rsidR="00DD65E4" w:rsidRPr="00B94ACE" w:rsidRDefault="00904905" w:rsidP="007B4C92">
      <w:pPr>
        <w:widowControl w:val="0"/>
        <w:numPr>
          <w:ilvl w:val="0"/>
          <w:numId w:val="25"/>
        </w:numPr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 xml:space="preserve">příloha č. 2 - </w:t>
      </w:r>
      <w:r w:rsidR="00DD65E4" w:rsidRPr="00B94ACE">
        <w:rPr>
          <w:rFonts w:ascii="Calibri" w:hAnsi="Calibri"/>
          <w:snapToGrid w:val="0"/>
        </w:rPr>
        <w:t>výkaz výměr</w:t>
      </w:r>
    </w:p>
    <w:p w:rsidR="00DD65E4" w:rsidRPr="00B94ACE" w:rsidRDefault="00DD65E4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DD65E4" w:rsidRPr="00B94ACE" w:rsidRDefault="00DD65E4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3D3143" w:rsidRPr="00B94ACE" w:rsidRDefault="003D3143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3D3143" w:rsidRPr="00B94ACE" w:rsidRDefault="00904905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>V Praze dne …………………………………</w:t>
      </w:r>
      <w:r w:rsidRPr="00B94ACE">
        <w:rPr>
          <w:rFonts w:ascii="Calibri" w:hAnsi="Calibri"/>
          <w:snapToGrid w:val="0"/>
        </w:rPr>
        <w:tab/>
      </w:r>
      <w:r w:rsidRPr="00B94ACE">
        <w:rPr>
          <w:rFonts w:ascii="Calibri" w:hAnsi="Calibri"/>
          <w:snapToGrid w:val="0"/>
        </w:rPr>
        <w:tab/>
      </w:r>
      <w:r w:rsidRPr="00B94ACE">
        <w:rPr>
          <w:rFonts w:ascii="Calibri" w:hAnsi="Calibri"/>
          <w:snapToGrid w:val="0"/>
        </w:rPr>
        <w:tab/>
      </w:r>
      <w:r w:rsidR="003F5220" w:rsidRPr="00B94ACE">
        <w:rPr>
          <w:rFonts w:ascii="Calibri" w:hAnsi="Calibri"/>
          <w:snapToGrid w:val="0"/>
        </w:rPr>
        <w:t>V</w:t>
      </w:r>
      <w:r w:rsidRPr="00B94ACE">
        <w:rPr>
          <w:rFonts w:ascii="Calibri" w:hAnsi="Calibri"/>
          <w:snapToGrid w:val="0"/>
        </w:rPr>
        <w:t> </w:t>
      </w:r>
      <w:r w:rsidR="003F5220" w:rsidRPr="00B94ACE">
        <w:rPr>
          <w:rFonts w:ascii="Calibri" w:hAnsi="Calibri"/>
          <w:snapToGrid w:val="0"/>
        </w:rPr>
        <w:t>Praze</w:t>
      </w:r>
      <w:r w:rsidRPr="00B94ACE">
        <w:rPr>
          <w:rFonts w:ascii="Calibri" w:hAnsi="Calibri"/>
          <w:snapToGrid w:val="0"/>
        </w:rPr>
        <w:t xml:space="preserve"> dne</w:t>
      </w:r>
      <w:r w:rsidR="003F5220" w:rsidRPr="00B94ACE">
        <w:rPr>
          <w:rFonts w:ascii="Calibri" w:hAnsi="Calibri"/>
          <w:snapToGrid w:val="0"/>
        </w:rPr>
        <w:t xml:space="preserve"> </w:t>
      </w:r>
      <w:r w:rsidR="003F5220" w:rsidRPr="00C107D7">
        <w:rPr>
          <w:rFonts w:ascii="Calibri" w:hAnsi="Calibri"/>
          <w:snapToGrid w:val="0"/>
          <w:highlight w:val="yellow"/>
        </w:rPr>
        <w:t>………………………………………</w:t>
      </w:r>
    </w:p>
    <w:p w:rsidR="003F5220" w:rsidRPr="00B94ACE" w:rsidRDefault="003F5220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3F5220" w:rsidRPr="00B94ACE" w:rsidRDefault="003F5220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3D3143" w:rsidRPr="00B94ACE" w:rsidRDefault="00904905" w:rsidP="00B94ACE">
      <w:pPr>
        <w:widowControl w:val="0"/>
        <w:tabs>
          <w:tab w:val="left" w:pos="4962"/>
        </w:tabs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>Za objednatele:</w:t>
      </w:r>
      <w:r w:rsidRPr="00B94ACE">
        <w:rPr>
          <w:rFonts w:ascii="Calibri" w:hAnsi="Calibri"/>
          <w:snapToGrid w:val="0"/>
        </w:rPr>
        <w:tab/>
      </w:r>
      <w:r w:rsidR="00B94ACE">
        <w:rPr>
          <w:rFonts w:ascii="Calibri" w:hAnsi="Calibri"/>
          <w:snapToGrid w:val="0"/>
        </w:rPr>
        <w:t>Za</w:t>
      </w:r>
      <w:r w:rsidRPr="00B94ACE">
        <w:rPr>
          <w:rFonts w:ascii="Calibri" w:hAnsi="Calibri"/>
          <w:snapToGrid w:val="0"/>
        </w:rPr>
        <w:t xml:space="preserve"> zhotovitele</w:t>
      </w:r>
      <w:r w:rsidR="003D3143" w:rsidRPr="00B94ACE">
        <w:rPr>
          <w:rFonts w:ascii="Calibri" w:hAnsi="Calibri"/>
          <w:snapToGrid w:val="0"/>
        </w:rPr>
        <w:t>:</w:t>
      </w:r>
    </w:p>
    <w:p w:rsidR="00904905" w:rsidRPr="00B94ACE" w:rsidRDefault="00904905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</w:p>
    <w:p w:rsidR="003D3143" w:rsidRPr="00B94ACE" w:rsidRDefault="00904905" w:rsidP="00B94ACE">
      <w:pPr>
        <w:widowControl w:val="0"/>
        <w:tabs>
          <w:tab w:val="left" w:pos="4962"/>
        </w:tabs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>……………………………………………………….</w:t>
      </w:r>
      <w:r w:rsidRPr="00B94ACE">
        <w:rPr>
          <w:rFonts w:ascii="Calibri" w:hAnsi="Calibri"/>
          <w:snapToGrid w:val="0"/>
        </w:rPr>
        <w:tab/>
      </w:r>
      <w:r w:rsidR="003F5220" w:rsidRPr="00C107D7">
        <w:rPr>
          <w:rFonts w:ascii="Calibri" w:hAnsi="Calibri"/>
          <w:snapToGrid w:val="0"/>
          <w:highlight w:val="yellow"/>
        </w:rPr>
        <w:t>………………………………………………………….</w:t>
      </w:r>
    </w:p>
    <w:p w:rsidR="003D3143" w:rsidRPr="00B94ACE" w:rsidRDefault="00FB68B8" w:rsidP="007B4C92">
      <w:pPr>
        <w:widowControl w:val="0"/>
        <w:spacing w:line="276" w:lineRule="auto"/>
        <w:jc w:val="both"/>
        <w:rPr>
          <w:rFonts w:ascii="Calibri" w:hAnsi="Calibri"/>
          <w:snapToGrid w:val="0"/>
        </w:rPr>
      </w:pPr>
      <w:r w:rsidRPr="00B94ACE">
        <w:rPr>
          <w:rFonts w:ascii="Calibri" w:hAnsi="Calibri"/>
          <w:snapToGrid w:val="0"/>
        </w:rPr>
        <w:t>ř</w:t>
      </w:r>
      <w:r w:rsidR="00522DA3" w:rsidRPr="00B94ACE">
        <w:rPr>
          <w:rFonts w:ascii="Calibri" w:hAnsi="Calibri"/>
          <w:snapToGrid w:val="0"/>
        </w:rPr>
        <w:t>editel</w:t>
      </w:r>
      <w:r w:rsidR="0081283E" w:rsidRPr="00B94ACE">
        <w:rPr>
          <w:rFonts w:ascii="Calibri" w:hAnsi="Calibri"/>
          <w:snapToGrid w:val="0"/>
        </w:rPr>
        <w:t>ka</w:t>
      </w:r>
      <w:r w:rsidRPr="00B94ACE">
        <w:rPr>
          <w:rFonts w:ascii="Calibri" w:hAnsi="Calibri"/>
          <w:snapToGrid w:val="0"/>
        </w:rPr>
        <w:t xml:space="preserve"> školy</w:t>
      </w:r>
    </w:p>
    <w:p w:rsidR="00252327" w:rsidRDefault="00252327" w:rsidP="004B14AF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D3143" w:rsidRPr="00C162A6" w:rsidRDefault="003D3143" w:rsidP="001222B6">
      <w:pPr>
        <w:spacing w:line="276" w:lineRule="auto"/>
        <w:rPr>
          <w:rFonts w:ascii="Calibri" w:hAnsi="Calibri"/>
          <w:sz w:val="22"/>
          <w:szCs w:val="22"/>
        </w:rPr>
      </w:pPr>
    </w:p>
    <w:sectPr w:rsidR="003D3143" w:rsidRPr="00C162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5D" w:rsidRDefault="00281A5D" w:rsidP="001A2AC7">
      <w:r>
        <w:separator/>
      </w:r>
    </w:p>
  </w:endnote>
  <w:endnote w:type="continuationSeparator" w:id="0">
    <w:p w:rsidR="00281A5D" w:rsidRDefault="00281A5D" w:rsidP="001A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4602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1A2AC7" w:rsidRPr="001A2AC7" w:rsidRDefault="001A2AC7" w:rsidP="001A2AC7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A2A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A2A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A2A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5CE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A2A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A2AC7" w:rsidRDefault="001A2A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5D" w:rsidRDefault="00281A5D" w:rsidP="001A2AC7">
      <w:r>
        <w:separator/>
      </w:r>
    </w:p>
  </w:footnote>
  <w:footnote w:type="continuationSeparator" w:id="0">
    <w:p w:rsidR="00281A5D" w:rsidRDefault="00281A5D" w:rsidP="001A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D57"/>
    <w:multiLevelType w:val="hybridMultilevel"/>
    <w:tmpl w:val="44D07288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29D5FAF"/>
    <w:multiLevelType w:val="hybridMultilevel"/>
    <w:tmpl w:val="0A92F5E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1C2C97"/>
    <w:multiLevelType w:val="multilevel"/>
    <w:tmpl w:val="9A88D1B2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DA6237"/>
    <w:multiLevelType w:val="multilevel"/>
    <w:tmpl w:val="57A013AC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D11DF7"/>
    <w:multiLevelType w:val="hybridMultilevel"/>
    <w:tmpl w:val="81D2DF3C"/>
    <w:lvl w:ilvl="0" w:tplc="CC382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8699A"/>
    <w:multiLevelType w:val="multilevel"/>
    <w:tmpl w:val="F1CA71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7E344C"/>
    <w:multiLevelType w:val="multilevel"/>
    <w:tmpl w:val="2680404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6066"/>
    <w:multiLevelType w:val="hybridMultilevel"/>
    <w:tmpl w:val="C10699FE"/>
    <w:lvl w:ilvl="0" w:tplc="A782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0685"/>
    <w:multiLevelType w:val="multilevel"/>
    <w:tmpl w:val="859C40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901717"/>
    <w:multiLevelType w:val="hybridMultilevel"/>
    <w:tmpl w:val="0FC43ADA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C242C16"/>
    <w:multiLevelType w:val="hybridMultilevel"/>
    <w:tmpl w:val="A410A05A"/>
    <w:lvl w:ilvl="0" w:tplc="C98A4C6E"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30770165"/>
    <w:multiLevelType w:val="hybridMultilevel"/>
    <w:tmpl w:val="14427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47520">
      <w:start w:val="3"/>
      <w:numFmt w:val="upperRoman"/>
      <w:pStyle w:val="Nadpis6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A2057"/>
    <w:multiLevelType w:val="multilevel"/>
    <w:tmpl w:val="DCB21F9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405AC1"/>
    <w:multiLevelType w:val="multilevel"/>
    <w:tmpl w:val="BF6C119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F82692"/>
    <w:multiLevelType w:val="singleLevel"/>
    <w:tmpl w:val="6CD24C2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E427CD3"/>
    <w:multiLevelType w:val="multilevel"/>
    <w:tmpl w:val="DEF84C9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A26F4E"/>
    <w:multiLevelType w:val="multilevel"/>
    <w:tmpl w:val="B6D8236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5A3886"/>
    <w:multiLevelType w:val="multilevel"/>
    <w:tmpl w:val="43DE17D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026B34"/>
    <w:multiLevelType w:val="multilevel"/>
    <w:tmpl w:val="E2BA899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F117A6"/>
    <w:multiLevelType w:val="multilevel"/>
    <w:tmpl w:val="D722D2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F22755"/>
    <w:multiLevelType w:val="multilevel"/>
    <w:tmpl w:val="F15E5B2A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C490650"/>
    <w:multiLevelType w:val="multilevel"/>
    <w:tmpl w:val="4D16C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75D74A4"/>
    <w:multiLevelType w:val="multilevel"/>
    <w:tmpl w:val="9C5C0E7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7F55128"/>
    <w:multiLevelType w:val="hybridMultilevel"/>
    <w:tmpl w:val="7D6C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5"/>
    </w:lvlOverride>
  </w:num>
  <w:num w:numId="5">
    <w:abstractNumId w:val="14"/>
  </w:num>
  <w:num w:numId="6">
    <w:abstractNumId w:val="19"/>
  </w:num>
  <w:num w:numId="7">
    <w:abstractNumId w:val="24"/>
  </w:num>
  <w:num w:numId="8">
    <w:abstractNumId w:val="18"/>
  </w:num>
  <w:num w:numId="9">
    <w:abstractNumId w:val="15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21"/>
  </w:num>
  <w:num w:numId="21">
    <w:abstractNumId w:val="9"/>
  </w:num>
  <w:num w:numId="22">
    <w:abstractNumId w:val="0"/>
  </w:num>
  <w:num w:numId="23">
    <w:abstractNumId w:val="10"/>
  </w:num>
  <w:num w:numId="24">
    <w:abstractNumId w:val="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9B"/>
    <w:rsid w:val="0002213A"/>
    <w:rsid w:val="00066E56"/>
    <w:rsid w:val="000B066B"/>
    <w:rsid w:val="000D2D8B"/>
    <w:rsid w:val="000E3F3E"/>
    <w:rsid w:val="001222B6"/>
    <w:rsid w:val="00146AA3"/>
    <w:rsid w:val="00181557"/>
    <w:rsid w:val="001A011B"/>
    <w:rsid w:val="001A2AC7"/>
    <w:rsid w:val="001F1173"/>
    <w:rsid w:val="0020697A"/>
    <w:rsid w:val="00252327"/>
    <w:rsid w:val="00264501"/>
    <w:rsid w:val="00281A5D"/>
    <w:rsid w:val="002C1E9B"/>
    <w:rsid w:val="003D3143"/>
    <w:rsid w:val="003D7049"/>
    <w:rsid w:val="003D710B"/>
    <w:rsid w:val="003F5220"/>
    <w:rsid w:val="00400754"/>
    <w:rsid w:val="00412356"/>
    <w:rsid w:val="0046642F"/>
    <w:rsid w:val="00483B9B"/>
    <w:rsid w:val="004B14AF"/>
    <w:rsid w:val="004E0735"/>
    <w:rsid w:val="004E3D23"/>
    <w:rsid w:val="004F3C6E"/>
    <w:rsid w:val="00504B4A"/>
    <w:rsid w:val="00522DA3"/>
    <w:rsid w:val="0055257A"/>
    <w:rsid w:val="005972E0"/>
    <w:rsid w:val="005A1C16"/>
    <w:rsid w:val="005E4F72"/>
    <w:rsid w:val="005E5CEB"/>
    <w:rsid w:val="006C386B"/>
    <w:rsid w:val="006D01BC"/>
    <w:rsid w:val="00720EC5"/>
    <w:rsid w:val="00780637"/>
    <w:rsid w:val="007B4C92"/>
    <w:rsid w:val="00802145"/>
    <w:rsid w:val="0081283E"/>
    <w:rsid w:val="008314EA"/>
    <w:rsid w:val="008775F8"/>
    <w:rsid w:val="00895D13"/>
    <w:rsid w:val="008C052B"/>
    <w:rsid w:val="00904905"/>
    <w:rsid w:val="00952FE6"/>
    <w:rsid w:val="00980714"/>
    <w:rsid w:val="00986564"/>
    <w:rsid w:val="009901F8"/>
    <w:rsid w:val="009A3DA0"/>
    <w:rsid w:val="009F4278"/>
    <w:rsid w:val="00AC49F4"/>
    <w:rsid w:val="00B271AF"/>
    <w:rsid w:val="00B44F05"/>
    <w:rsid w:val="00B70012"/>
    <w:rsid w:val="00B94ACE"/>
    <w:rsid w:val="00B97EAB"/>
    <w:rsid w:val="00BD7917"/>
    <w:rsid w:val="00C03B52"/>
    <w:rsid w:val="00C107D7"/>
    <w:rsid w:val="00C162A6"/>
    <w:rsid w:val="00C16C61"/>
    <w:rsid w:val="00C459AB"/>
    <w:rsid w:val="00C84E64"/>
    <w:rsid w:val="00CB41D4"/>
    <w:rsid w:val="00CD7AC2"/>
    <w:rsid w:val="00D44112"/>
    <w:rsid w:val="00D7279F"/>
    <w:rsid w:val="00D879FF"/>
    <w:rsid w:val="00D922CA"/>
    <w:rsid w:val="00DD65E4"/>
    <w:rsid w:val="00E37B84"/>
    <w:rsid w:val="00E66D81"/>
    <w:rsid w:val="00EA78E7"/>
    <w:rsid w:val="00F100D6"/>
    <w:rsid w:val="00F76B30"/>
    <w:rsid w:val="00FA16EC"/>
    <w:rsid w:val="00FB04AB"/>
    <w:rsid w:val="00FB68B8"/>
    <w:rsid w:val="00FC4FBF"/>
    <w:rsid w:val="00FD1FCF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5D91-1D14-4042-861E-AEA6718A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firstLine="360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left="1080" w:hanging="720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1"/>
        <w:numId w:val="3"/>
      </w:numPr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20"/>
    </w:pPr>
  </w:style>
  <w:style w:type="paragraph" w:styleId="Zkladntextodsazen2">
    <w:name w:val="Body Text Indent 2"/>
    <w:basedOn w:val="Normln"/>
    <w:pPr>
      <w:ind w:left="180" w:firstLine="528"/>
    </w:pPr>
  </w:style>
  <w:style w:type="paragraph" w:styleId="Zkladntext">
    <w:name w:val="Body Text"/>
    <w:basedOn w:val="Normln"/>
    <w:pPr>
      <w:jc w:val="center"/>
    </w:p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character" w:customStyle="1" w:styleId="Styl1Char">
    <w:name w:val="Styl1 Char"/>
    <w:link w:val="Styl1"/>
    <w:locked/>
    <w:rsid w:val="00FB04AB"/>
    <w:rPr>
      <w:lang w:val="x-none" w:eastAsia="x-none"/>
    </w:rPr>
  </w:style>
  <w:style w:type="paragraph" w:customStyle="1" w:styleId="Styl1">
    <w:name w:val="Styl1"/>
    <w:basedOn w:val="Normln"/>
    <w:link w:val="Styl1Char"/>
    <w:rsid w:val="00FB04AB"/>
    <w:pPr>
      <w:spacing w:before="120" w:after="120" w:line="276" w:lineRule="auto"/>
      <w:ind w:left="432" w:hanging="432"/>
      <w:jc w:val="both"/>
    </w:pPr>
    <w:rPr>
      <w:sz w:val="20"/>
      <w:szCs w:val="20"/>
      <w:lang w:val="x-none" w:eastAsia="x-none"/>
    </w:rPr>
  </w:style>
  <w:style w:type="paragraph" w:customStyle="1" w:styleId="Styl2">
    <w:name w:val="Styl2"/>
    <w:basedOn w:val="Normln"/>
    <w:rsid w:val="00CB41D4"/>
    <w:pPr>
      <w:spacing w:before="120" w:after="120" w:line="276" w:lineRule="auto"/>
      <w:ind w:left="567" w:hanging="567"/>
      <w:jc w:val="both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4F05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504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B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B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04B4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A2A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AC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2A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A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MSSS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MSSS</dc:creator>
  <cp:keywords/>
  <dc:description/>
  <cp:lastModifiedBy>System User</cp:lastModifiedBy>
  <cp:revision>2</cp:revision>
  <cp:lastPrinted>2017-05-24T12:13:00Z</cp:lastPrinted>
  <dcterms:created xsi:type="dcterms:W3CDTF">2017-05-30T20:49:00Z</dcterms:created>
  <dcterms:modified xsi:type="dcterms:W3CDTF">2017-05-30T20:49:00Z</dcterms:modified>
</cp:coreProperties>
</file>