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73BF" w:rsidRDefault="00394068">
      <w:pPr>
        <w:rPr>
          <w:color w:val="FF0000"/>
          <w:sz w:val="44"/>
          <w:szCs w:val="44"/>
        </w:rPr>
      </w:pPr>
      <w:r>
        <w:rPr>
          <w:color w:val="FF0000"/>
          <w:sz w:val="44"/>
          <w:szCs w:val="44"/>
        </w:rPr>
        <w:t>Digitální j</w:t>
      </w:r>
      <w:r w:rsidR="0001657A">
        <w:rPr>
          <w:color w:val="FF0000"/>
          <w:sz w:val="44"/>
          <w:szCs w:val="44"/>
        </w:rPr>
        <w:t>azyková laboratoř</w:t>
      </w:r>
      <w:r w:rsidR="002C3EFB">
        <w:rPr>
          <w:color w:val="FF0000"/>
          <w:sz w:val="44"/>
          <w:szCs w:val="44"/>
        </w:rPr>
        <w:t xml:space="preserve"> , </w:t>
      </w:r>
      <w:r>
        <w:rPr>
          <w:color w:val="FF0000"/>
          <w:sz w:val="44"/>
          <w:szCs w:val="44"/>
        </w:rPr>
        <w:t>přírodovědná laboratoř</w:t>
      </w:r>
      <w:r w:rsidR="008B0690">
        <w:rPr>
          <w:color w:val="FF0000"/>
          <w:sz w:val="44"/>
          <w:szCs w:val="44"/>
        </w:rPr>
        <w:t xml:space="preserve"> </w:t>
      </w:r>
      <w:r w:rsidR="0001657A">
        <w:rPr>
          <w:color w:val="FF0000"/>
          <w:sz w:val="44"/>
          <w:szCs w:val="44"/>
        </w:rPr>
        <w:t xml:space="preserve">– práce s jazyky </w:t>
      </w:r>
      <w:r>
        <w:rPr>
          <w:color w:val="FF0000"/>
          <w:sz w:val="44"/>
          <w:szCs w:val="44"/>
        </w:rPr>
        <w:t xml:space="preserve">a </w:t>
      </w:r>
      <w:proofErr w:type="gramStart"/>
      <w:r>
        <w:rPr>
          <w:color w:val="FF0000"/>
          <w:sz w:val="44"/>
          <w:szCs w:val="44"/>
        </w:rPr>
        <w:t>měřícími</w:t>
      </w:r>
      <w:proofErr w:type="gramEnd"/>
      <w:r>
        <w:rPr>
          <w:color w:val="FF0000"/>
          <w:sz w:val="44"/>
          <w:szCs w:val="44"/>
        </w:rPr>
        <w:t xml:space="preserve"> přístroji.</w:t>
      </w:r>
    </w:p>
    <w:p w:rsidR="008B0690" w:rsidRDefault="008B0690">
      <w:pPr>
        <w:rPr>
          <w:b/>
          <w:sz w:val="28"/>
          <w:szCs w:val="28"/>
          <w:u w:val="single"/>
        </w:rPr>
      </w:pPr>
    </w:p>
    <w:p w:rsidR="00AA73BF" w:rsidRDefault="008B0690">
      <w:pPr>
        <w:rPr>
          <w:color w:val="FF0000"/>
        </w:rPr>
      </w:pPr>
      <w:r>
        <w:rPr>
          <w:b/>
          <w:sz w:val="28"/>
          <w:szCs w:val="28"/>
          <w:u w:val="single"/>
        </w:rPr>
        <w:t xml:space="preserve">Technický popis </w:t>
      </w:r>
    </w:p>
    <w:p w:rsidR="00AA73BF" w:rsidRDefault="00AA73BF">
      <w:pPr>
        <w:rPr>
          <w:color w:val="FF0000"/>
        </w:rPr>
      </w:pPr>
    </w:p>
    <w:p w:rsidR="00AA73BF" w:rsidRDefault="00AA73BF">
      <w:pPr>
        <w:rPr>
          <w:color w:val="FF0000"/>
        </w:rPr>
      </w:pPr>
    </w:p>
    <w:p w:rsidR="00AA73BF" w:rsidRDefault="00AA73BF"/>
    <w:p w:rsidR="00AA73BF" w:rsidRDefault="00AA73BF"/>
    <w:p w:rsidR="00AA73BF" w:rsidRDefault="0001657A">
      <w:r>
        <w:t>Zákla</w:t>
      </w:r>
      <w:r w:rsidR="00C01937">
        <w:t xml:space="preserve">dní </w:t>
      </w:r>
      <w:proofErr w:type="gramStart"/>
      <w:r w:rsidR="00C01937">
        <w:t>škola , Praha</w:t>
      </w:r>
      <w:proofErr w:type="gramEnd"/>
      <w:r w:rsidR="00C01937">
        <w:t xml:space="preserve"> 9 – Kyje </w:t>
      </w:r>
    </w:p>
    <w:p w:rsidR="00AA73BF" w:rsidRDefault="00C01937">
      <w:r>
        <w:t>Ulice: Šimanovská 16</w:t>
      </w:r>
    </w:p>
    <w:p w:rsidR="00AA73BF" w:rsidRDefault="00C01937">
      <w:r>
        <w:t xml:space="preserve">198 00 </w:t>
      </w:r>
      <w:proofErr w:type="gramStart"/>
      <w:r>
        <w:t>Praha 9 , Kyje</w:t>
      </w:r>
      <w:proofErr w:type="gramEnd"/>
    </w:p>
    <w:p w:rsidR="00AA73BF" w:rsidRDefault="00AA73BF"/>
    <w:p w:rsidR="00AA73BF" w:rsidRDefault="00AA73BF"/>
    <w:p w:rsidR="00AA73BF" w:rsidRDefault="00AA73BF"/>
    <w:p w:rsidR="00AA73BF" w:rsidRPr="008B0690" w:rsidRDefault="00AA73BF" w:rsidP="008B0690">
      <w:pPr>
        <w:rPr>
          <w:b/>
          <w:sz w:val="28"/>
          <w:szCs w:val="28"/>
          <w:u w:val="single"/>
        </w:rPr>
      </w:pPr>
    </w:p>
    <w:p w:rsidR="00AA73BF" w:rsidRDefault="00AA73BF">
      <w:pPr>
        <w:rPr>
          <w:b/>
          <w:sz w:val="28"/>
          <w:szCs w:val="28"/>
          <w:u w:val="single"/>
        </w:rPr>
      </w:pPr>
    </w:p>
    <w:p w:rsidR="00AA73BF" w:rsidRDefault="00AA73BF">
      <w:pPr>
        <w:rPr>
          <w:b/>
          <w:sz w:val="28"/>
          <w:szCs w:val="28"/>
          <w:u w:val="single"/>
        </w:rPr>
      </w:pPr>
    </w:p>
    <w:p w:rsidR="00AA73BF" w:rsidRDefault="00AA73BF">
      <w:pPr>
        <w:rPr>
          <w:b/>
          <w:sz w:val="28"/>
          <w:szCs w:val="28"/>
          <w:u w:val="single"/>
        </w:rPr>
      </w:pPr>
    </w:p>
    <w:p w:rsidR="00AA73BF" w:rsidRDefault="00AA73BF">
      <w:pPr>
        <w:rPr>
          <w:b/>
          <w:sz w:val="28"/>
          <w:szCs w:val="28"/>
          <w:u w:val="single"/>
        </w:rPr>
      </w:pPr>
    </w:p>
    <w:p w:rsidR="00AA73BF" w:rsidRDefault="00AA73BF">
      <w:pPr>
        <w:rPr>
          <w:b/>
          <w:sz w:val="28"/>
          <w:szCs w:val="28"/>
          <w:u w:val="single"/>
        </w:rPr>
      </w:pPr>
    </w:p>
    <w:p w:rsidR="008B0690" w:rsidRDefault="008B0690">
      <w:pPr>
        <w:rPr>
          <w:b/>
          <w:sz w:val="28"/>
          <w:szCs w:val="28"/>
          <w:u w:val="single"/>
        </w:rPr>
      </w:pPr>
    </w:p>
    <w:p w:rsidR="008B0690" w:rsidRDefault="008B0690">
      <w:pPr>
        <w:rPr>
          <w:b/>
          <w:sz w:val="28"/>
          <w:szCs w:val="28"/>
          <w:u w:val="single"/>
        </w:rPr>
      </w:pPr>
    </w:p>
    <w:p w:rsidR="00AA73BF" w:rsidRDefault="00AA73BF">
      <w:pPr>
        <w:rPr>
          <w:b/>
          <w:sz w:val="28"/>
          <w:szCs w:val="28"/>
          <w:u w:val="single"/>
        </w:rPr>
      </w:pPr>
    </w:p>
    <w:p w:rsidR="008B0690" w:rsidRDefault="008B0690">
      <w:pPr>
        <w:rPr>
          <w:b/>
          <w:sz w:val="28"/>
          <w:szCs w:val="28"/>
          <w:u w:val="single"/>
        </w:rPr>
      </w:pPr>
    </w:p>
    <w:p w:rsidR="00AA73BF" w:rsidRDefault="00AA73BF">
      <w:pPr>
        <w:rPr>
          <w:b/>
          <w:sz w:val="28"/>
          <w:szCs w:val="28"/>
          <w:u w:val="single"/>
        </w:rPr>
      </w:pPr>
    </w:p>
    <w:p w:rsidR="00AA73BF" w:rsidRDefault="00AA73BF">
      <w:pPr>
        <w:rPr>
          <w:b/>
          <w:sz w:val="28"/>
          <w:szCs w:val="28"/>
          <w:u w:val="single"/>
        </w:rPr>
      </w:pPr>
    </w:p>
    <w:p w:rsidR="008B0690" w:rsidRDefault="008B0690" w:rsidP="008B0690">
      <w:pPr>
        <w:rPr>
          <w:b/>
          <w:sz w:val="28"/>
          <w:szCs w:val="28"/>
          <w:u w:val="single"/>
        </w:rPr>
      </w:pPr>
    </w:p>
    <w:p w:rsidR="002C3EFB" w:rsidRPr="002C3EFB" w:rsidRDefault="002C3EFB" w:rsidP="002C3EFB">
      <w:pPr>
        <w:rPr>
          <w:rFonts w:eastAsia="Times New Roman" w:cs="Tahoma"/>
          <w:color w:val="000000"/>
          <w:sz w:val="24"/>
          <w:szCs w:val="24"/>
          <w:lang w:eastAsia="cs-CZ"/>
        </w:rPr>
      </w:pPr>
      <w:r>
        <w:rPr>
          <w:rFonts w:eastAsia="Times New Roman" w:cs="Tahoma"/>
          <w:color w:val="000000"/>
          <w:sz w:val="24"/>
          <w:szCs w:val="24"/>
          <w:lang w:eastAsia="cs-CZ"/>
        </w:rPr>
        <w:t xml:space="preserve">. </w:t>
      </w:r>
    </w:p>
    <w:p w:rsidR="008B0690" w:rsidRDefault="008B0690">
      <w:pPr>
        <w:pStyle w:val="Odstavecseseznamem"/>
        <w:ind w:left="0"/>
        <w:rPr>
          <w:rFonts w:eastAsia="Times New Roman" w:cs="Tahoma"/>
          <w:b/>
          <w:color w:val="000000"/>
          <w:sz w:val="28"/>
          <w:szCs w:val="28"/>
          <w:u w:val="single"/>
          <w:lang w:eastAsia="cs-CZ"/>
        </w:rPr>
      </w:pPr>
    </w:p>
    <w:p w:rsidR="00AA73BF" w:rsidRDefault="0001657A">
      <w:pPr>
        <w:pStyle w:val="Odstavecseseznamem"/>
        <w:ind w:left="0"/>
        <w:rPr>
          <w:rFonts w:eastAsia="Times New Roman" w:cs="Tahoma"/>
          <w:b/>
          <w:color w:val="000000"/>
          <w:sz w:val="28"/>
          <w:szCs w:val="28"/>
          <w:u w:val="single"/>
          <w:lang w:eastAsia="cs-CZ"/>
        </w:rPr>
      </w:pPr>
      <w:bookmarkStart w:id="0" w:name="_GoBack"/>
      <w:bookmarkEnd w:id="0"/>
      <w:r>
        <w:rPr>
          <w:rFonts w:eastAsia="Times New Roman" w:cs="Tahoma"/>
          <w:b/>
          <w:color w:val="000000"/>
          <w:sz w:val="28"/>
          <w:szCs w:val="28"/>
          <w:u w:val="single"/>
          <w:lang w:eastAsia="cs-CZ"/>
        </w:rPr>
        <w:t>Požadavky na stavební připravenost</w:t>
      </w:r>
    </w:p>
    <w:p w:rsidR="00AA73BF" w:rsidRDefault="0001657A">
      <w:pPr>
        <w:rPr>
          <w:rFonts w:eastAsia="Times New Roman" w:cs="Tahoma"/>
          <w:color w:val="000000"/>
          <w:lang w:eastAsia="cs-CZ"/>
        </w:rPr>
      </w:pPr>
      <w:r>
        <w:rPr>
          <w:rFonts w:eastAsia="Times New Roman" w:cs="Tahoma"/>
          <w:color w:val="000000"/>
          <w:lang w:eastAsia="cs-CZ"/>
        </w:rPr>
        <w:t xml:space="preserve">Pro účely jazykové </w:t>
      </w:r>
      <w:r w:rsidR="00F56D3C">
        <w:rPr>
          <w:rFonts w:eastAsia="Times New Roman" w:cs="Tahoma"/>
          <w:color w:val="000000"/>
          <w:lang w:eastAsia="cs-CZ"/>
        </w:rPr>
        <w:t xml:space="preserve">a přírodovědné </w:t>
      </w:r>
      <w:r>
        <w:rPr>
          <w:rFonts w:eastAsia="Times New Roman" w:cs="Tahoma"/>
          <w:color w:val="000000"/>
          <w:lang w:eastAsia="cs-CZ"/>
        </w:rPr>
        <w:t>učebny bude provedena příprava silnoproudu ve smyslu přivedení kabelů do instalovaného nábytku</w:t>
      </w:r>
      <w:r w:rsidR="00F56D3C">
        <w:rPr>
          <w:rFonts w:eastAsia="Times New Roman" w:cs="Tahoma"/>
          <w:color w:val="000000"/>
          <w:lang w:eastAsia="cs-CZ"/>
        </w:rPr>
        <w:t xml:space="preserve">. </w:t>
      </w:r>
      <w:r>
        <w:rPr>
          <w:rFonts w:eastAsia="Times New Roman" w:cs="Tahoma"/>
          <w:color w:val="000000"/>
          <w:lang w:eastAsia="cs-CZ"/>
        </w:rPr>
        <w:t xml:space="preserve">Každé „hnízdo „ musí být vybaveno minimálně </w:t>
      </w:r>
      <w:proofErr w:type="gramStart"/>
      <w:r>
        <w:rPr>
          <w:rFonts w:eastAsia="Times New Roman" w:cs="Tahoma"/>
          <w:color w:val="000000"/>
          <w:lang w:eastAsia="cs-CZ"/>
        </w:rPr>
        <w:t>čtyřzásuvkou . Všechny</w:t>
      </w:r>
      <w:proofErr w:type="gramEnd"/>
      <w:r>
        <w:rPr>
          <w:rFonts w:eastAsia="Times New Roman" w:cs="Tahoma"/>
          <w:color w:val="000000"/>
          <w:lang w:eastAsia="cs-CZ"/>
        </w:rPr>
        <w:t xml:space="preserve"> musí být napojeny na stejnou fázi .</w:t>
      </w:r>
    </w:p>
    <w:p w:rsidR="00AA73BF" w:rsidRPr="008B0690" w:rsidRDefault="0001657A">
      <w:pPr>
        <w:rPr>
          <w:rFonts w:eastAsia="Times New Roman" w:cs="Tahoma"/>
          <w:lang w:eastAsia="cs-CZ"/>
        </w:rPr>
      </w:pPr>
      <w:r w:rsidRPr="008B0690">
        <w:rPr>
          <w:rFonts w:eastAsia="Times New Roman" w:cs="Tahoma"/>
          <w:lang w:eastAsia="cs-CZ"/>
        </w:rPr>
        <w:t>Montáž a instalace musí být doložena revizní zprávou.</w:t>
      </w:r>
    </w:p>
    <w:p w:rsidR="00AA73BF" w:rsidRPr="008B0690" w:rsidRDefault="0001657A">
      <w:pPr>
        <w:rPr>
          <w:rFonts w:eastAsia="Times New Roman" w:cs="Tahoma"/>
          <w:lang w:eastAsia="cs-CZ"/>
        </w:rPr>
      </w:pPr>
      <w:r w:rsidRPr="008B0690">
        <w:rPr>
          <w:rFonts w:eastAsia="Times New Roman" w:cs="Tahoma"/>
          <w:lang w:eastAsia="cs-CZ"/>
        </w:rPr>
        <w:t>Do jednotlivých  „hnízd „ a učitelské katedry bude zajištěn přívod strukturované kabeláže LAN</w:t>
      </w:r>
      <w:r w:rsidR="00F56D3C" w:rsidRPr="008B0690">
        <w:rPr>
          <w:rFonts w:eastAsia="Times New Roman" w:cs="Tahoma"/>
          <w:lang w:eastAsia="cs-CZ"/>
        </w:rPr>
        <w:t xml:space="preserve"> ( v </w:t>
      </w:r>
      <w:proofErr w:type="gramStart"/>
      <w:r w:rsidR="00F56D3C" w:rsidRPr="008B0690">
        <w:rPr>
          <w:rFonts w:eastAsia="Times New Roman" w:cs="Tahoma"/>
          <w:lang w:eastAsia="cs-CZ"/>
        </w:rPr>
        <w:t>případě ,že</w:t>
      </w:r>
      <w:proofErr w:type="gramEnd"/>
      <w:r w:rsidR="00F56D3C" w:rsidRPr="008B0690">
        <w:rPr>
          <w:rFonts w:eastAsia="Times New Roman" w:cs="Tahoma"/>
          <w:lang w:eastAsia="cs-CZ"/>
        </w:rPr>
        <w:t xml:space="preserve"> bude hnízdo vybaveno PC , nebo notebookem ) </w:t>
      </w:r>
      <w:r w:rsidRPr="008B0690">
        <w:rPr>
          <w:rFonts w:eastAsia="Times New Roman" w:cs="Tahoma"/>
          <w:lang w:eastAsia="cs-CZ"/>
        </w:rPr>
        <w:t>.</w:t>
      </w:r>
    </w:p>
    <w:p w:rsidR="00AA73BF" w:rsidRPr="008B0690" w:rsidRDefault="0001657A">
      <w:pPr>
        <w:rPr>
          <w:rFonts w:eastAsia="Times New Roman" w:cs="Tahoma"/>
          <w:lang w:eastAsia="cs-CZ"/>
        </w:rPr>
      </w:pPr>
      <w:r w:rsidRPr="008B0690">
        <w:rPr>
          <w:rFonts w:eastAsia="Times New Roman" w:cs="Tahoma"/>
          <w:lang w:eastAsia="cs-CZ"/>
        </w:rPr>
        <w:t>Učebna bude vybavena přípojným místem – switchem pro zajištěn</w:t>
      </w:r>
      <w:r w:rsidR="00F56D3C" w:rsidRPr="008B0690">
        <w:rPr>
          <w:rFonts w:eastAsia="Times New Roman" w:cs="Tahoma"/>
          <w:lang w:eastAsia="cs-CZ"/>
        </w:rPr>
        <w:t>í rozvodu internetového signálu ( v </w:t>
      </w:r>
      <w:proofErr w:type="gramStart"/>
      <w:r w:rsidR="00F56D3C" w:rsidRPr="008B0690">
        <w:rPr>
          <w:rFonts w:eastAsia="Times New Roman" w:cs="Tahoma"/>
          <w:lang w:eastAsia="cs-CZ"/>
        </w:rPr>
        <w:t>případě ,že</w:t>
      </w:r>
      <w:proofErr w:type="gramEnd"/>
      <w:r w:rsidR="00F56D3C" w:rsidRPr="008B0690">
        <w:rPr>
          <w:rFonts w:eastAsia="Times New Roman" w:cs="Tahoma"/>
          <w:lang w:eastAsia="cs-CZ"/>
        </w:rPr>
        <w:t xml:space="preserve"> bude hnízdo vybaveno PC , nebo notebookem ) .</w:t>
      </w:r>
    </w:p>
    <w:p w:rsidR="00AA73BF" w:rsidRPr="008B0690" w:rsidRDefault="00F56D3C">
      <w:pPr>
        <w:rPr>
          <w:rFonts w:eastAsia="Times New Roman" w:cs="Tahoma"/>
          <w:lang w:eastAsia="cs-CZ"/>
        </w:rPr>
      </w:pPr>
      <w:r w:rsidRPr="008B0690">
        <w:rPr>
          <w:rFonts w:eastAsia="Times New Roman" w:cs="Tahoma"/>
          <w:lang w:eastAsia="cs-CZ"/>
        </w:rPr>
        <w:t>Přívod internetové sítě bude zajištěn ve spolupráci s IT technikem školy.</w:t>
      </w:r>
    </w:p>
    <w:p w:rsidR="00AA73BF" w:rsidRDefault="00F56D3C">
      <w:pPr>
        <w:rPr>
          <w:rFonts w:eastAsia="Times New Roman" w:cs="Tahoma"/>
          <w:color w:val="000000"/>
          <w:lang w:eastAsia="cs-CZ"/>
        </w:rPr>
      </w:pPr>
      <w:r>
        <w:rPr>
          <w:rFonts w:eastAsia="Times New Roman" w:cs="Tahoma"/>
          <w:color w:val="000000"/>
          <w:lang w:eastAsia="cs-CZ"/>
        </w:rPr>
        <w:t>Kabeláž bude vedena v podlaze a ve stěnách</w:t>
      </w:r>
      <w:r w:rsidR="0001657A">
        <w:rPr>
          <w:rFonts w:eastAsia="Times New Roman" w:cs="Tahoma"/>
          <w:color w:val="000000"/>
          <w:lang w:eastAsia="cs-CZ"/>
        </w:rPr>
        <w:t xml:space="preserve"> v plastových </w:t>
      </w:r>
      <w:proofErr w:type="gramStart"/>
      <w:r w:rsidR="0001657A">
        <w:rPr>
          <w:rFonts w:eastAsia="Times New Roman" w:cs="Tahoma"/>
          <w:color w:val="000000"/>
          <w:lang w:eastAsia="cs-CZ"/>
        </w:rPr>
        <w:t>chráničkách</w:t>
      </w:r>
      <w:r>
        <w:rPr>
          <w:rFonts w:eastAsia="Times New Roman" w:cs="Tahoma"/>
          <w:color w:val="000000"/>
          <w:lang w:eastAsia="cs-CZ"/>
        </w:rPr>
        <w:t xml:space="preserve">  ,</w:t>
      </w:r>
      <w:r w:rsidR="0001657A">
        <w:rPr>
          <w:rFonts w:eastAsia="Times New Roman" w:cs="Tahoma"/>
          <w:color w:val="000000"/>
          <w:lang w:eastAsia="cs-CZ"/>
        </w:rPr>
        <w:t xml:space="preserve"> nebo</w:t>
      </w:r>
      <w:proofErr w:type="gramEnd"/>
      <w:r w:rsidR="0001657A">
        <w:rPr>
          <w:rFonts w:eastAsia="Times New Roman" w:cs="Tahoma"/>
          <w:color w:val="000000"/>
          <w:lang w:eastAsia="cs-CZ"/>
        </w:rPr>
        <w:t xml:space="preserve"> případně po povrh v </w:t>
      </w:r>
      <w:proofErr w:type="spellStart"/>
      <w:r w:rsidR="0001657A">
        <w:rPr>
          <w:rFonts w:eastAsia="Times New Roman" w:cs="Tahoma"/>
          <w:color w:val="000000"/>
          <w:lang w:eastAsia="cs-CZ"/>
        </w:rPr>
        <w:t>zaklapávacích</w:t>
      </w:r>
      <w:proofErr w:type="spellEnd"/>
      <w:r w:rsidR="0001657A">
        <w:rPr>
          <w:rFonts w:eastAsia="Times New Roman" w:cs="Tahoma"/>
          <w:color w:val="000000"/>
          <w:lang w:eastAsia="cs-CZ"/>
        </w:rPr>
        <w:t xml:space="preserve"> lištách . Způsob rozvodů bude určen po dohodě se zadavatelem . </w:t>
      </w:r>
    </w:p>
    <w:p w:rsidR="00AA73BF" w:rsidRDefault="00AA73BF">
      <w:pPr>
        <w:rPr>
          <w:rFonts w:eastAsia="Times New Roman" w:cs="Tahoma"/>
          <w:color w:val="000000"/>
          <w:lang w:eastAsia="cs-CZ"/>
        </w:rPr>
      </w:pPr>
    </w:p>
    <w:p w:rsidR="00AA73BF" w:rsidRDefault="00AA73BF"/>
    <w:p w:rsidR="00AA73BF" w:rsidRDefault="00AA73BF"/>
    <w:sectPr w:rsidR="00AA73BF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438A2"/>
    <w:multiLevelType w:val="multilevel"/>
    <w:tmpl w:val="CA7465BE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C10966"/>
    <w:multiLevelType w:val="multilevel"/>
    <w:tmpl w:val="8F9AB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C7C3C"/>
    <w:multiLevelType w:val="multilevel"/>
    <w:tmpl w:val="D472B23E"/>
    <w:lvl w:ilvl="0">
      <w:start w:val="2"/>
      <w:numFmt w:val="bullet"/>
      <w:lvlText w:val="-"/>
      <w:lvlJc w:val="left"/>
      <w:pPr>
        <w:ind w:left="1260" w:hanging="360"/>
      </w:pPr>
      <w:rPr>
        <w:rFonts w:ascii="Calibri" w:hAnsi="Calibri" w:cs="Tahoma" w:hint="default"/>
        <w:b/>
        <w:sz w:val="24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EF5590C"/>
    <w:multiLevelType w:val="multilevel"/>
    <w:tmpl w:val="BCD6EC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6AB86FA0"/>
    <w:multiLevelType w:val="multilevel"/>
    <w:tmpl w:val="50D8E672"/>
    <w:lvl w:ilvl="0">
      <w:start w:val="2"/>
      <w:numFmt w:val="bullet"/>
      <w:lvlText w:val="-"/>
      <w:lvlJc w:val="left"/>
      <w:pPr>
        <w:ind w:left="720" w:hanging="360"/>
      </w:pPr>
      <w:rPr>
        <w:rFonts w:ascii="Calibri" w:hAnsi="Calibri" w:cs="Tahoma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B6552E5"/>
    <w:multiLevelType w:val="multilevel"/>
    <w:tmpl w:val="A3EC2C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451CA6"/>
    <w:multiLevelType w:val="multilevel"/>
    <w:tmpl w:val="9F108F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3BF"/>
    <w:rsid w:val="0001657A"/>
    <w:rsid w:val="000307C7"/>
    <w:rsid w:val="00051627"/>
    <w:rsid w:val="000F0518"/>
    <w:rsid w:val="001A02CB"/>
    <w:rsid w:val="002C3EFB"/>
    <w:rsid w:val="00394068"/>
    <w:rsid w:val="003C2497"/>
    <w:rsid w:val="004C714F"/>
    <w:rsid w:val="00567BF0"/>
    <w:rsid w:val="00632F02"/>
    <w:rsid w:val="008B0690"/>
    <w:rsid w:val="00901F9F"/>
    <w:rsid w:val="00AA73BF"/>
    <w:rsid w:val="00B73F0F"/>
    <w:rsid w:val="00BD41CF"/>
    <w:rsid w:val="00C01937"/>
    <w:rsid w:val="00CA4C85"/>
    <w:rsid w:val="00D43ED1"/>
    <w:rsid w:val="00DE50AB"/>
    <w:rsid w:val="00EC5619"/>
    <w:rsid w:val="00F54435"/>
    <w:rsid w:val="00F5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302AB"/>
  <w15:docId w15:val="{93B9A444-0B33-41D7-A14B-217ABB353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rFonts w:eastAsia="Times New Roman" w:cs="Tahoma"/>
      <w:b/>
      <w:sz w:val="24"/>
    </w:rPr>
  </w:style>
  <w:style w:type="character" w:customStyle="1" w:styleId="ListLabel5">
    <w:name w:val="ListLabel 5"/>
    <w:qFormat/>
    <w:rPr>
      <w:rFonts w:eastAsia="Calibri" w:cs="Times New Roman"/>
    </w:rPr>
  </w:style>
  <w:style w:type="paragraph" w:customStyle="1" w:styleId="Nadpis">
    <w:name w:val="Nadpis"/>
    <w:basedOn w:val="Normln"/>
    <w:next w:val="Tlotex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Odstavecseseznamem">
    <w:name w:val="List Paragraph"/>
    <w:basedOn w:val="Normln"/>
    <w:uiPriority w:val="34"/>
    <w:qFormat/>
    <w:rsid w:val="00ED7101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qFormat/>
    <w:rsid w:val="00905B0D"/>
    <w:pPr>
      <w:spacing w:after="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7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7F30B-6A05-488B-B279-2284E3269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 Engel</dc:creator>
  <cp:lastModifiedBy>Beranová Eva</cp:lastModifiedBy>
  <cp:revision>5</cp:revision>
  <dcterms:created xsi:type="dcterms:W3CDTF">2020-10-08T05:59:00Z</dcterms:created>
  <dcterms:modified xsi:type="dcterms:W3CDTF">2020-10-09T06:08:00Z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