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79F" w:rsidRDefault="00F248F1">
      <w:pPr>
        <w:pStyle w:val="Bodytext40"/>
        <w:framePr w:wrap="none" w:vAnchor="page" w:hAnchor="page" w:x="2347" w:y="1241"/>
        <w:shd w:val="clear" w:color="auto" w:fill="4C5A59"/>
      </w:pPr>
      <w:r>
        <w:rPr>
          <w:rStyle w:val="Bodytext41"/>
        </w:rPr>
        <w:t>MĚSTSKÁ ČÁST PRAHA 14</w:t>
      </w:r>
    </w:p>
    <w:p w:rsidR="0063479F" w:rsidRDefault="00F248F1">
      <w:pPr>
        <w:pStyle w:val="Bodytext50"/>
        <w:framePr w:w="1469" w:h="377" w:hRule="exact" w:wrap="none" w:vAnchor="page" w:hAnchor="page" w:x="2270" w:y="1592"/>
        <w:shd w:val="clear" w:color="auto" w:fill="auto"/>
        <w:spacing w:after="42"/>
      </w:pPr>
      <w:r>
        <w:t>ÚŘAD MĚSTSKÉ ČÁSTf</w:t>
      </w:r>
    </w:p>
    <w:p w:rsidR="0063479F" w:rsidRDefault="00F248F1">
      <w:pPr>
        <w:pStyle w:val="Bodytext30"/>
        <w:framePr w:w="1469" w:h="377" w:hRule="exact" w:wrap="none" w:vAnchor="page" w:hAnchor="page" w:x="2270" w:y="1592"/>
        <w:shd w:val="clear" w:color="auto" w:fill="auto"/>
      </w:pPr>
      <w:r>
        <w:t>Odbor správy majetku</w:t>
      </w:r>
    </w:p>
    <w:p w:rsidR="0063479F" w:rsidRDefault="00F248F1">
      <w:pPr>
        <w:pStyle w:val="Bodytext30"/>
        <w:framePr w:wrap="none" w:vAnchor="page" w:hAnchor="page" w:x="6091" w:y="126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</w:pPr>
      <w:r>
        <w:t xml:space="preserve">Bratří Venclíků 1073,198 21 Praha 9 j !Č: 00231312 i </w:t>
      </w:r>
      <w:hyperlink r:id="rId6" w:history="1">
        <w:r>
          <w:rPr>
            <w:lang w:val="en-US" w:eastAsia="en-US" w:bidi="en-US"/>
          </w:rPr>
          <w:t>www.prahal4.cz</w:t>
        </w:r>
      </w:hyperlink>
    </w:p>
    <w:p w:rsidR="0063479F" w:rsidRDefault="00F248F1">
      <w:pPr>
        <w:pStyle w:val="Bodytext20"/>
        <w:framePr w:w="2462" w:h="1022" w:hRule="exact" w:wrap="none" w:vAnchor="page" w:hAnchor="page" w:x="6019" w:y="2326"/>
        <w:shd w:val="clear" w:color="auto" w:fill="auto"/>
      </w:pPr>
      <w:r>
        <w:t>PUDISa.s.</w:t>
      </w:r>
    </w:p>
    <w:p w:rsidR="0063479F" w:rsidRDefault="00F248F1">
      <w:pPr>
        <w:pStyle w:val="Bodytext20"/>
        <w:framePr w:w="2462" w:h="1022" w:hRule="exact" w:wrap="none" w:vAnchor="page" w:hAnchor="page" w:x="6019" w:y="2326"/>
        <w:shd w:val="clear" w:color="auto" w:fill="auto"/>
      </w:pPr>
      <w:r>
        <w:t>K rukám pana Pavla Hoška Podbabská 1014/20 160 00 Praha 6</w:t>
      </w:r>
    </w:p>
    <w:p w:rsidR="0063479F" w:rsidRDefault="00F248F1">
      <w:pPr>
        <w:pStyle w:val="Bodytext60"/>
        <w:framePr w:w="8616" w:h="738" w:hRule="exact" w:wrap="none" w:vAnchor="page" w:hAnchor="page" w:x="2203" w:y="4205"/>
        <w:shd w:val="clear" w:color="auto" w:fill="auto"/>
        <w:ind w:left="53" w:right="5294"/>
      </w:pPr>
      <w:r>
        <w:t xml:space="preserve">Váš dopis </w:t>
      </w:r>
      <w:r>
        <w:t>značka: D-17-041</w:t>
      </w:r>
      <w:r>
        <w:br/>
        <w:t>Spisová značka:</w:t>
      </w:r>
    </w:p>
    <w:p w:rsidR="0063479F" w:rsidRDefault="00F248F1">
      <w:pPr>
        <w:pStyle w:val="Bodytext60"/>
        <w:framePr w:w="8616" w:h="738" w:hRule="exact" w:wrap="none" w:vAnchor="page" w:hAnchor="page" w:x="2203" w:y="4205"/>
        <w:shd w:val="clear" w:color="auto" w:fill="auto"/>
        <w:ind w:left="53" w:right="5294"/>
      </w:pPr>
      <w:r>
        <w:t>Číslo jednací: UMCP14/20/16593/OSM/VOLJ</w:t>
      </w:r>
    </w:p>
    <w:p w:rsidR="0063479F" w:rsidRDefault="00F248F1">
      <w:pPr>
        <w:pStyle w:val="Bodytext60"/>
        <w:framePr w:w="2606" w:h="508" w:hRule="exact" w:wrap="none" w:vAnchor="page" w:hAnchor="page" w:x="6014" w:y="4201"/>
        <w:shd w:val="clear" w:color="auto" w:fill="auto"/>
        <w:ind w:right="240"/>
      </w:pPr>
      <w:r>
        <w:t xml:space="preserve">Vyřizuje: Jana Volková/linka 406 E-mail: </w:t>
      </w:r>
      <w:hyperlink r:id="rId7" w:history="1">
        <w:r>
          <w:rPr>
            <w:lang w:val="en-US" w:eastAsia="en-US" w:bidi="en-US"/>
          </w:rPr>
          <w:t>jana.volkova@praha14.cz</w:t>
        </w:r>
      </w:hyperlink>
    </w:p>
    <w:p w:rsidR="0063479F" w:rsidRDefault="00F248F1">
      <w:pPr>
        <w:pStyle w:val="Bodytext20"/>
        <w:framePr w:wrap="none" w:vAnchor="page" w:hAnchor="page" w:x="2203" w:y="5714"/>
        <w:shd w:val="clear" w:color="auto" w:fill="auto"/>
        <w:spacing w:line="224" w:lineRule="exact"/>
        <w:jc w:val="both"/>
      </w:pPr>
      <w:r>
        <w:t>Praha 22. 4. 2020</w:t>
      </w:r>
    </w:p>
    <w:p w:rsidR="0063479F" w:rsidRDefault="00F248F1">
      <w:pPr>
        <w:pStyle w:val="Bodytext20"/>
        <w:framePr w:w="8616" w:h="1659" w:hRule="exact" w:wrap="none" w:vAnchor="page" w:hAnchor="page" w:x="2203" w:y="6990"/>
        <w:shd w:val="clear" w:color="auto" w:fill="auto"/>
        <w:spacing w:after="219" w:line="224" w:lineRule="exact"/>
        <w:jc w:val="both"/>
      </w:pPr>
      <w:r>
        <w:t>Vážení,</w:t>
      </w:r>
    </w:p>
    <w:p w:rsidR="0063479F" w:rsidRDefault="00F248F1">
      <w:pPr>
        <w:pStyle w:val="Bodytext20"/>
        <w:framePr w:w="8616" w:h="1659" w:hRule="exact" w:wrap="none" w:vAnchor="page" w:hAnchor="page" w:x="2203" w:y="6990"/>
        <w:shd w:val="clear" w:color="auto" w:fill="auto"/>
        <w:spacing w:line="226" w:lineRule="exact"/>
        <w:jc w:val="both"/>
      </w:pPr>
      <w:r>
        <w:t xml:space="preserve">OSM v zastoupení vlastníka pozemků pare. č. </w:t>
      </w:r>
      <w:r>
        <w:t xml:space="preserve">2574/40, 2802/1, 2802/3, 2802/5, 2802/6, 2575/480, 2575/477, 2575/479, 2806/1, 2779/1, 2589/45 a 2807/1, vše v k. ú. Kyje, které jsou ve svěřené správě nemovitostí MČ Praha 14, souhlasí s realizací stavby „Severovýchodní pražská cyklomagistrála - Etapa 6“ </w:t>
      </w:r>
      <w:r>
        <w:t>a s vynětím pozemků pare. č. 2575/480, 2575/477, 2575/479, 2806/1 v k. ú. Kyje ze ZPF.</w:t>
      </w:r>
    </w:p>
    <w:p w:rsidR="0063479F" w:rsidRDefault="00F248F1">
      <w:pPr>
        <w:pStyle w:val="Bodytext20"/>
        <w:framePr w:wrap="none" w:vAnchor="page" w:hAnchor="page" w:x="2203" w:y="9280"/>
        <w:shd w:val="clear" w:color="auto" w:fill="auto"/>
        <w:spacing w:line="224" w:lineRule="exact"/>
        <w:jc w:val="both"/>
      </w:pPr>
      <w:r>
        <w:t>Za městskou část</w:t>
      </w:r>
    </w:p>
    <w:p w:rsidR="0063479F" w:rsidRDefault="00F248F1">
      <w:pPr>
        <w:pStyle w:val="Heading110"/>
        <w:framePr w:w="8616" w:h="1518" w:hRule="exact" w:wrap="none" w:vAnchor="page" w:hAnchor="page" w:x="2203" w:y="10334"/>
        <w:shd w:val="clear" w:color="auto" w:fill="auto"/>
        <w:spacing w:before="0"/>
        <w:ind w:right="4840"/>
      </w:pPr>
      <w:r>
        <w:rPr>
          <w:rStyle w:val="Heading1111ptNotBold"/>
        </w:rPr>
        <w:t xml:space="preserve">MĚSTSKÁ </w:t>
      </w:r>
      <w:r>
        <w:rPr>
          <w:rStyle w:val="Heading1111ptNotBold"/>
          <w:lang w:val="en-US" w:eastAsia="en-US" w:bidi="en-US"/>
        </w:rPr>
        <w:t xml:space="preserve">CAST </w:t>
      </w:r>
      <w:r>
        <w:rPr>
          <w:rStyle w:val="Heading1111pt"/>
          <w:b/>
          <w:bCs/>
        </w:rPr>
        <w:t>PRAHA 14</w:t>
      </w:r>
    </w:p>
    <w:p w:rsidR="0063479F" w:rsidRDefault="00F248F1">
      <w:pPr>
        <w:pStyle w:val="Heading110"/>
        <w:framePr w:w="8616" w:h="1518" w:hRule="exact" w:wrap="none" w:vAnchor="page" w:hAnchor="page" w:x="2203" w:y="10334"/>
        <w:shd w:val="clear" w:color="auto" w:fill="auto"/>
        <w:spacing w:before="0"/>
        <w:ind w:left="1229" w:right="4840" w:firstLine="0"/>
      </w:pPr>
      <w:r>
        <w:rPr>
          <w:rStyle w:val="Heading1110ptNotBold"/>
        </w:rPr>
        <w:t xml:space="preserve">MĚSTSKÉ </w:t>
      </w:r>
      <w:r>
        <w:rPr>
          <w:rStyle w:val="Heading111"/>
          <w:b/>
          <w:bCs/>
        </w:rPr>
        <w:t>ČÁSTI</w:t>
      </w:r>
    </w:p>
    <w:p w:rsidR="0063479F" w:rsidRDefault="00F248F1">
      <w:pPr>
        <w:pStyle w:val="Heading110"/>
        <w:framePr w:w="8616" w:h="1518" w:hRule="exact" w:wrap="none" w:vAnchor="page" w:hAnchor="page" w:x="2203" w:y="10334"/>
        <w:shd w:val="clear" w:color="auto" w:fill="auto"/>
        <w:spacing w:before="0"/>
        <w:ind w:left="1287" w:right="4840" w:firstLine="0"/>
      </w:pPr>
      <w:bookmarkStart w:id="0" w:name="bookmark0"/>
      <w:r>
        <w:rPr>
          <w:rStyle w:val="Heading111"/>
          <w:b/>
          <w:bCs/>
        </w:rPr>
        <w:t>Odbor správy majetku</w:t>
      </w:r>
      <w:bookmarkEnd w:id="0"/>
    </w:p>
    <w:p w:rsidR="0063479F" w:rsidRDefault="00F248F1">
      <w:pPr>
        <w:pStyle w:val="Bodytext20"/>
        <w:framePr w:w="8616" w:h="1518" w:hRule="exact" w:wrap="none" w:vAnchor="page" w:hAnchor="page" w:x="2203" w:y="10334"/>
        <w:shd w:val="clear" w:color="auto" w:fill="auto"/>
        <w:spacing w:line="230" w:lineRule="exact"/>
        <w:ind w:right="6980"/>
      </w:pPr>
      <w:r>
        <w:t>Václav Havránek, vedoucí OSM</w:t>
      </w:r>
    </w:p>
    <w:p w:rsidR="0063479F" w:rsidRDefault="00F248F1">
      <w:pPr>
        <w:pStyle w:val="Bodytext30"/>
        <w:framePr w:w="8616" w:h="777" w:hRule="exact" w:wrap="none" w:vAnchor="page" w:hAnchor="page" w:x="2203" w:y="15562"/>
        <w:pBdr>
          <w:top w:val="single" w:sz="4" w:space="1" w:color="auto"/>
        </w:pBdr>
        <w:shd w:val="clear" w:color="auto" w:fill="auto"/>
        <w:tabs>
          <w:tab w:val="left" w:pos="4285"/>
        </w:tabs>
        <w:spacing w:line="178" w:lineRule="exact"/>
        <w:ind w:left="39" w:right="2088"/>
        <w:jc w:val="both"/>
      </w:pPr>
      <w:r>
        <w:t>IDENTIFIKÁTOR DATOVÉ SCHRÁNKY MČ PRAHA 14: pmabtfa</w:t>
      </w:r>
      <w:r>
        <w:tab/>
      </w:r>
      <w:r>
        <w:t>BANKOVNÍ SPOJENÍ: PPF banka, a.s.</w:t>
      </w:r>
    </w:p>
    <w:p w:rsidR="0063479F" w:rsidRDefault="00F248F1">
      <w:pPr>
        <w:pStyle w:val="Bodytext30"/>
        <w:framePr w:w="8616" w:h="777" w:hRule="exact" w:wrap="none" w:vAnchor="page" w:hAnchor="page" w:x="2203" w:y="15562"/>
        <w:shd w:val="clear" w:color="auto" w:fill="auto"/>
        <w:tabs>
          <w:tab w:val="left" w:pos="4285"/>
        </w:tabs>
        <w:spacing w:line="178" w:lineRule="exact"/>
        <w:ind w:left="39" w:right="2088"/>
        <w:jc w:val="both"/>
      </w:pPr>
      <w:r>
        <w:t xml:space="preserve">ELEKTRONICKÁ PODATELNA ÚŘADU: </w:t>
      </w:r>
      <w:hyperlink r:id="rId8" w:history="1">
        <w:r>
          <w:rPr>
            <w:lang w:val="en-US" w:eastAsia="en-US" w:bidi="en-US"/>
          </w:rPr>
          <w:t>podatelna@prabal4.cz</w:t>
        </w:r>
      </w:hyperlink>
      <w:bdo w:val="ltr">
        <w:r>
          <w:rPr>
            <w:lang w:val="en-US" w:eastAsia="en-US" w:bidi="en-US"/>
          </w:rPr>
          <w:tab/>
        </w:r>
        <w:r>
          <w:t>‬</w:t>
        </w:r>
        <w:r>
          <w:t>ČÍSLO ÚČTU: 19-9800050998/6000</w:t>
        </w:r>
      </w:bdo>
    </w:p>
    <w:p w:rsidR="0063479F" w:rsidRDefault="00F248F1">
      <w:pPr>
        <w:pStyle w:val="Bodytext30"/>
        <w:framePr w:w="8616" w:h="777" w:hRule="exact" w:wrap="none" w:vAnchor="page" w:hAnchor="page" w:x="2203" w:y="15562"/>
        <w:shd w:val="clear" w:color="auto" w:fill="auto"/>
        <w:spacing w:line="178" w:lineRule="exact"/>
        <w:ind w:left="39" w:right="4840"/>
      </w:pPr>
      <w:r>
        <w:t xml:space="preserve">INFORMAČNÍ KANCELÁŘ: </w:t>
      </w:r>
      <w:hyperlink r:id="rId9" w:history="1">
        <w:r>
          <w:rPr>
            <w:lang w:val="en-US" w:eastAsia="en-US" w:bidi="en-US"/>
          </w:rPr>
          <w:t>informace@prahal4.cz</w:t>
        </w:r>
      </w:hyperlink>
      <w:bdo w:val="ltr">
        <w:r>
          <w:rPr>
            <w:lang w:val="en-US" w:eastAsia="en-US" w:bidi="en-US"/>
          </w:rPr>
          <w:br/>
        </w:r>
        <w:r>
          <w:t>‬</w:t>
        </w:r>
        <w:r>
          <w:t>TELEFON IN</w:t>
        </w:r>
        <w:r>
          <w:t>FORMAČNÍ KANCELÁŘ: 225 295 270,225 295 561</w:t>
        </w:r>
      </w:bdo>
    </w:p>
    <w:p w:rsidR="0063479F" w:rsidRDefault="00D300CB">
      <w:pPr>
        <w:framePr w:wrap="none" w:vAnchor="page" w:hAnchor="page" w:x="10037" w:y="15555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492760" cy="4851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79F" w:rsidRDefault="00D300CB">
      <w:pPr>
        <w:rPr>
          <w:sz w:val="2"/>
          <w:szCs w:val="2"/>
        </w:rPr>
      </w:pPr>
      <w:r>
        <w:rPr>
          <w:noProof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1611630</wp:posOffset>
            </wp:positionH>
            <wp:positionV relativeFrom="page">
              <wp:posOffset>6764655</wp:posOffset>
            </wp:positionV>
            <wp:extent cx="475615" cy="44513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479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8F1" w:rsidRDefault="00F248F1">
      <w:r>
        <w:separator/>
      </w:r>
    </w:p>
  </w:endnote>
  <w:endnote w:type="continuationSeparator" w:id="0">
    <w:p w:rsidR="00F248F1" w:rsidRDefault="00F2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8F1" w:rsidRDefault="00F248F1"/>
  </w:footnote>
  <w:footnote w:type="continuationSeparator" w:id="0">
    <w:p w:rsidR="00F248F1" w:rsidRDefault="00F248F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9F"/>
    <w:rsid w:val="0063479F"/>
    <w:rsid w:val="00D300CB"/>
    <w:rsid w:val="00F2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930DB-6C91-425B-BF07-CD490445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odytext4">
    <w:name w:val="Body text|4_"/>
    <w:basedOn w:val="Standardnpsmoodstavce"/>
    <w:link w:val="Bodytext4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41">
    <w:name w:val="Body text|4"/>
    <w:basedOn w:val="Bodytext4"/>
    <w:rPr>
      <w:rFonts w:ascii="Arial" w:eastAsia="Arial" w:hAnsi="Arial" w:cs="Arial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Bodytext5">
    <w:name w:val="Body text|5_"/>
    <w:basedOn w:val="Standardnpsmoodstavce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Bodytext3">
    <w:name w:val="Body text|3_"/>
    <w:basedOn w:val="Standardnpsmoodstavce"/>
    <w:link w:val="Bodytext3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Bodytext2">
    <w:name w:val="Body text|2_"/>
    <w:basedOn w:val="Standardnpsmoodstavce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6">
    <w:name w:val="Body text|6_"/>
    <w:basedOn w:val="Standardnpsmoodstavce"/>
    <w:link w:val="Bodytext6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Heading11">
    <w:name w:val="Heading #1|1_"/>
    <w:basedOn w:val="Standardnpsmoodstavce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111ptNotBold">
    <w:name w:val="Heading #1|1 + 11 pt;Not Bold"/>
    <w:basedOn w:val="Heading11"/>
    <w:rPr>
      <w:rFonts w:ascii="Arial" w:eastAsia="Arial" w:hAnsi="Arial" w:cs="Arial"/>
      <w:b/>
      <w:bCs/>
      <w:i w:val="0"/>
      <w:iCs w:val="0"/>
      <w:smallCaps w:val="0"/>
      <w:strike w:val="0"/>
      <w:color w:val="20ABEF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Heading1111pt">
    <w:name w:val="Heading #1|1 + 11 pt"/>
    <w:basedOn w:val="Heading11"/>
    <w:rPr>
      <w:rFonts w:ascii="Arial" w:eastAsia="Arial" w:hAnsi="Arial" w:cs="Arial"/>
      <w:b/>
      <w:bCs/>
      <w:i w:val="0"/>
      <w:iCs w:val="0"/>
      <w:smallCaps w:val="0"/>
      <w:strike w:val="0"/>
      <w:color w:val="20ABEF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Heading1110ptNotBold">
    <w:name w:val="Heading #1|1 + 10 pt;Not Bold"/>
    <w:basedOn w:val="Heading11"/>
    <w:rPr>
      <w:rFonts w:ascii="Arial" w:eastAsia="Arial" w:hAnsi="Arial" w:cs="Arial"/>
      <w:b/>
      <w:bCs/>
      <w:i w:val="0"/>
      <w:iCs w:val="0"/>
      <w:smallCaps w:val="0"/>
      <w:strike w:val="0"/>
      <w:color w:val="20ABEF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Heading111">
    <w:name w:val="Heading #1|1"/>
    <w:basedOn w:val="Heading11"/>
    <w:rPr>
      <w:rFonts w:ascii="Arial" w:eastAsia="Arial" w:hAnsi="Arial" w:cs="Arial"/>
      <w:b/>
      <w:bCs/>
      <w:i w:val="0"/>
      <w:iCs w:val="0"/>
      <w:smallCaps w:val="0"/>
      <w:strike w:val="0"/>
      <w:color w:val="20ABEF"/>
      <w:spacing w:val="0"/>
      <w:w w:val="100"/>
      <w:position w:val="0"/>
      <w:sz w:val="18"/>
      <w:szCs w:val="18"/>
      <w:u w:val="none"/>
      <w:lang w:val="cs-CZ" w:eastAsia="cs-CZ" w:bidi="cs-CZ"/>
    </w:rPr>
  </w:style>
  <w:style w:type="paragraph" w:customStyle="1" w:styleId="Bodytext40">
    <w:name w:val="Body text|4"/>
    <w:basedOn w:val="Normln"/>
    <w:link w:val="Bodytext4"/>
    <w:pPr>
      <w:shd w:val="clear" w:color="auto" w:fill="FFFFFF"/>
      <w:spacing w:line="156" w:lineRule="exact"/>
    </w:pPr>
    <w:rPr>
      <w:rFonts w:ascii="Arial" w:eastAsia="Arial" w:hAnsi="Arial" w:cs="Arial"/>
      <w:sz w:val="14"/>
      <w:szCs w:val="14"/>
    </w:rPr>
  </w:style>
  <w:style w:type="paragraph" w:customStyle="1" w:styleId="Bodytext50">
    <w:name w:val="Body text|5"/>
    <w:basedOn w:val="Normln"/>
    <w:link w:val="Bodytext5"/>
    <w:pPr>
      <w:shd w:val="clear" w:color="auto" w:fill="FFFFFF"/>
      <w:spacing w:after="60" w:line="112" w:lineRule="exact"/>
    </w:pPr>
    <w:rPr>
      <w:rFonts w:ascii="Arial" w:eastAsia="Arial" w:hAnsi="Arial" w:cs="Arial"/>
      <w:sz w:val="10"/>
      <w:szCs w:val="10"/>
    </w:rPr>
  </w:style>
  <w:style w:type="paragraph" w:customStyle="1" w:styleId="Bodytext30">
    <w:name w:val="Body text|3"/>
    <w:basedOn w:val="Normln"/>
    <w:link w:val="Bodytext3"/>
    <w:pPr>
      <w:shd w:val="clear" w:color="auto" w:fill="FFFFFF"/>
      <w:spacing w:line="134" w:lineRule="exact"/>
    </w:pPr>
    <w:rPr>
      <w:rFonts w:ascii="Arial" w:eastAsia="Arial" w:hAnsi="Arial" w:cs="Arial"/>
      <w:sz w:val="12"/>
      <w:szCs w:val="12"/>
    </w:rPr>
  </w:style>
  <w:style w:type="paragraph" w:customStyle="1" w:styleId="Bodytext20">
    <w:name w:val="Body text|2"/>
    <w:basedOn w:val="Normln"/>
    <w:link w:val="Bodytext2"/>
    <w:pPr>
      <w:shd w:val="clear" w:color="auto" w:fill="FFFFFF"/>
      <w:spacing w:line="240" w:lineRule="exact"/>
    </w:pPr>
    <w:rPr>
      <w:rFonts w:ascii="Arial" w:eastAsia="Arial" w:hAnsi="Arial" w:cs="Arial"/>
      <w:sz w:val="20"/>
      <w:szCs w:val="20"/>
    </w:rPr>
  </w:style>
  <w:style w:type="paragraph" w:customStyle="1" w:styleId="Bodytext60">
    <w:name w:val="Body text|6"/>
    <w:basedOn w:val="Normln"/>
    <w:link w:val="Bodytext6"/>
    <w:pPr>
      <w:shd w:val="clear" w:color="auto" w:fill="FFFFFF"/>
      <w:spacing w:line="226" w:lineRule="exact"/>
      <w:jc w:val="both"/>
    </w:pPr>
    <w:rPr>
      <w:rFonts w:ascii="Arial" w:eastAsia="Arial" w:hAnsi="Arial" w:cs="Arial"/>
      <w:sz w:val="15"/>
      <w:szCs w:val="15"/>
    </w:rPr>
  </w:style>
  <w:style w:type="paragraph" w:customStyle="1" w:styleId="Heading110">
    <w:name w:val="Heading #1|1"/>
    <w:basedOn w:val="Normln"/>
    <w:link w:val="Heading11"/>
    <w:pPr>
      <w:shd w:val="clear" w:color="auto" w:fill="FFFFFF"/>
      <w:spacing w:before="860" w:line="298" w:lineRule="exact"/>
      <w:ind w:firstLine="900"/>
      <w:outlineLvl w:val="0"/>
    </w:pPr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prabal4.c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ana.volkova@praha14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hal4.cz" TargetMode="External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hyperlink" Target="mailto:informace@prahal4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Hošek</dc:creator>
  <cp:lastModifiedBy>Pavel Hošek</cp:lastModifiedBy>
  <cp:revision>2</cp:revision>
  <dcterms:created xsi:type="dcterms:W3CDTF">2020-05-06T14:44:00Z</dcterms:created>
  <dcterms:modified xsi:type="dcterms:W3CDTF">2020-05-06T14:44:00Z</dcterms:modified>
</cp:coreProperties>
</file>