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75" w:rsidRPr="00386375" w:rsidRDefault="00386375" w:rsidP="0038637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572263">
        <w:rPr>
          <w:rFonts w:ascii="Tahoma" w:hAnsi="Tahoma" w:cs="Tahoma"/>
          <w:b/>
          <w:sz w:val="20"/>
          <w:szCs w:val="20"/>
        </w:rPr>
        <w:t>Městská část Praha 14</w:t>
      </w:r>
      <w:r w:rsidRPr="00386375">
        <w:rPr>
          <w:rFonts w:ascii="Tahoma" w:hAnsi="Tahoma" w:cs="Tahoma"/>
          <w:b/>
          <w:sz w:val="20"/>
          <w:szCs w:val="20"/>
        </w:rPr>
        <w:t xml:space="preserve"> </w:t>
      </w:r>
    </w:p>
    <w:p w:rsidR="00386375" w:rsidRPr="00386375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572263">
        <w:rPr>
          <w:rFonts w:ascii="Tahoma" w:hAnsi="Tahoma" w:cs="Tahoma"/>
          <w:sz w:val="20"/>
          <w:szCs w:val="20"/>
        </w:rPr>
        <w:t>Bratří Venclíků 1073, 198 21 Praha 9</w:t>
      </w:r>
    </w:p>
    <w:p w:rsidR="00386375" w:rsidRPr="00386375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572263">
        <w:rPr>
          <w:rFonts w:ascii="Tahoma" w:hAnsi="Tahoma" w:cs="Tahoma"/>
          <w:sz w:val="20"/>
          <w:szCs w:val="20"/>
        </w:rPr>
        <w:t>00231312</w:t>
      </w:r>
    </w:p>
    <w:p w:rsidR="00386375" w:rsidRPr="00386375" w:rsidRDefault="00386375" w:rsidP="00386375">
      <w:pPr>
        <w:ind w:left="1985" w:hanging="1985"/>
        <w:jc w:val="both"/>
        <w:rPr>
          <w:rFonts w:ascii="Tahoma" w:hAnsi="Tahoma" w:cs="Tahoma"/>
          <w:color w:val="000000"/>
          <w:szCs w:val="20"/>
        </w:rPr>
      </w:pPr>
    </w:p>
    <w:p w:rsidR="00386375" w:rsidRPr="00386375" w:rsidRDefault="00F36592" w:rsidP="00386375">
      <w:pPr>
        <w:rPr>
          <w:rFonts w:ascii="Tahoma" w:hAnsi="Tahoma" w:cs="Tahoma"/>
          <w:szCs w:val="20"/>
        </w:rPr>
      </w:pPr>
      <w:r>
        <w:rPr>
          <w:rFonts w:ascii="Tahoma" w:hAnsi="Tahoma" w:cs="Tahoma"/>
          <w:b/>
          <w:color w:val="000000"/>
          <w:szCs w:val="20"/>
        </w:rPr>
        <w:t>Soutěž o návrh</w:t>
      </w:r>
      <w:r w:rsidR="00386375" w:rsidRPr="00386375">
        <w:rPr>
          <w:rFonts w:ascii="Tahoma" w:hAnsi="Tahoma" w:cs="Tahoma"/>
          <w:b/>
          <w:color w:val="000000"/>
          <w:szCs w:val="20"/>
        </w:rPr>
        <w:t xml:space="preserve">:  </w:t>
      </w:r>
      <w:r w:rsidR="00386375" w:rsidRPr="00386375">
        <w:rPr>
          <w:rFonts w:ascii="Tahoma" w:hAnsi="Tahoma" w:cs="Tahoma"/>
          <w:b/>
          <w:color w:val="000000"/>
          <w:szCs w:val="20"/>
        </w:rPr>
        <w:tab/>
      </w:r>
      <w:r w:rsidR="00386375" w:rsidRPr="00386375">
        <w:rPr>
          <w:rFonts w:ascii="Tahoma" w:hAnsi="Tahoma" w:cs="Tahoma"/>
          <w:b/>
          <w:bCs/>
          <w:szCs w:val="20"/>
        </w:rPr>
        <w:t>„</w:t>
      </w:r>
      <w:r w:rsidR="00572263">
        <w:rPr>
          <w:rFonts w:ascii="Tahoma" w:hAnsi="Tahoma" w:cs="Tahoma"/>
          <w:b/>
          <w:bCs/>
          <w:szCs w:val="20"/>
        </w:rPr>
        <w:t>Revitalizace Centrálního parku Černý Most</w:t>
      </w:r>
      <w:r w:rsidR="00386375" w:rsidRPr="00386375">
        <w:rPr>
          <w:rFonts w:ascii="Tahoma" w:hAnsi="Tahoma" w:cs="Tahoma"/>
          <w:b/>
          <w:bCs/>
          <w:szCs w:val="20"/>
        </w:rPr>
        <w:t>“</w:t>
      </w:r>
    </w:p>
    <w:p w:rsidR="00386375" w:rsidRPr="00386375" w:rsidRDefault="00386375" w:rsidP="00386375">
      <w:pPr>
        <w:rPr>
          <w:rFonts w:ascii="Tahoma" w:hAnsi="Tahoma" w:cs="Tahoma"/>
          <w:b/>
          <w:szCs w:val="20"/>
        </w:rPr>
      </w:pPr>
    </w:p>
    <w:p w:rsidR="00386375" w:rsidRPr="00386375" w:rsidRDefault="00386375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  <w:r w:rsidRPr="00386375">
        <w:rPr>
          <w:rFonts w:cs="Tahoma"/>
          <w:szCs w:val="20"/>
        </w:rPr>
        <w:t xml:space="preserve">V Praze dne </w:t>
      </w:r>
      <w:r w:rsidR="00B4506E">
        <w:rPr>
          <w:rFonts w:cs="Tahoma"/>
          <w:szCs w:val="20"/>
        </w:rPr>
        <w:t>14. 3</w:t>
      </w:r>
      <w:r w:rsidR="00572263">
        <w:rPr>
          <w:rFonts w:cs="Tahoma"/>
          <w:szCs w:val="20"/>
        </w:rPr>
        <w:t>. 2019</w:t>
      </w:r>
    </w:p>
    <w:p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  <w:r w:rsidRPr="00386375">
        <w:rPr>
          <w:rFonts w:ascii="Tahoma" w:hAnsi="Tahoma" w:cs="Tahoma"/>
          <w:b/>
          <w:szCs w:val="20"/>
        </w:rPr>
        <w:t>Vysvětlení</w:t>
      </w:r>
      <w:r w:rsidR="00C424FD">
        <w:rPr>
          <w:rFonts w:ascii="Tahoma" w:hAnsi="Tahoma" w:cs="Tahoma"/>
          <w:b/>
          <w:szCs w:val="20"/>
        </w:rPr>
        <w:t xml:space="preserve"> / změna</w:t>
      </w:r>
      <w:r w:rsidRPr="00386375">
        <w:rPr>
          <w:rFonts w:ascii="Tahoma" w:hAnsi="Tahoma" w:cs="Tahoma"/>
          <w:b/>
          <w:szCs w:val="20"/>
        </w:rPr>
        <w:t xml:space="preserve"> zadávací dokumentace </w:t>
      </w:r>
    </w:p>
    <w:p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:rsidR="00386375" w:rsidRPr="00386375" w:rsidRDefault="00386375" w:rsidP="00386375">
      <w:pPr>
        <w:jc w:val="both"/>
        <w:rPr>
          <w:rFonts w:ascii="Tahoma" w:hAnsi="Tahoma" w:cs="Tahoma"/>
          <w:szCs w:val="20"/>
        </w:rPr>
      </w:pPr>
      <w:r w:rsidRPr="00386375">
        <w:rPr>
          <w:rFonts w:ascii="Tahoma" w:hAnsi="Tahoma" w:cs="Tahoma"/>
          <w:szCs w:val="20"/>
        </w:rPr>
        <w:t xml:space="preserve">Výše uvedený zadavatel Vám v souladu s </w:t>
      </w:r>
      <w:proofErr w:type="spellStart"/>
      <w:r w:rsidRPr="00386375">
        <w:rPr>
          <w:rFonts w:ascii="Tahoma" w:hAnsi="Tahoma" w:cs="Tahoma"/>
          <w:szCs w:val="20"/>
        </w:rPr>
        <w:t>ust</w:t>
      </w:r>
      <w:proofErr w:type="spellEnd"/>
      <w:r w:rsidRPr="00386375">
        <w:rPr>
          <w:rFonts w:ascii="Tahoma" w:hAnsi="Tahoma" w:cs="Tahoma"/>
          <w:szCs w:val="20"/>
        </w:rPr>
        <w:t xml:space="preserve">. § 98 </w:t>
      </w:r>
      <w:r w:rsidR="00C424FD">
        <w:rPr>
          <w:rFonts w:ascii="Tahoma" w:hAnsi="Tahoma" w:cs="Tahoma"/>
          <w:szCs w:val="20"/>
        </w:rPr>
        <w:t xml:space="preserve">a 99 </w:t>
      </w:r>
      <w:r w:rsidRPr="00386375">
        <w:rPr>
          <w:rFonts w:ascii="Tahoma" w:hAnsi="Tahoma" w:cs="Tahoma"/>
          <w:szCs w:val="20"/>
        </w:rPr>
        <w:t xml:space="preserve">zák. č. 134/2016 Sb., o zadávání veřejných zakázek, v účinném znění (dále jen „ZZVZ“) sděluje následující vysvětlení </w:t>
      </w:r>
      <w:r w:rsidR="00C424FD">
        <w:rPr>
          <w:rFonts w:ascii="Tahoma" w:hAnsi="Tahoma" w:cs="Tahoma"/>
          <w:szCs w:val="20"/>
        </w:rPr>
        <w:t xml:space="preserve">a změnu </w:t>
      </w:r>
      <w:r w:rsidR="00F36592">
        <w:rPr>
          <w:rFonts w:ascii="Tahoma" w:hAnsi="Tahoma" w:cs="Tahoma"/>
          <w:szCs w:val="20"/>
        </w:rPr>
        <w:t>soutěžních podmínek</w:t>
      </w:r>
      <w:r w:rsidRPr="00386375">
        <w:rPr>
          <w:rFonts w:ascii="Tahoma" w:hAnsi="Tahoma" w:cs="Tahoma"/>
          <w:szCs w:val="20"/>
        </w:rPr>
        <w:t xml:space="preserve"> vztahující se k výše uvedené </w:t>
      </w:r>
      <w:r w:rsidR="00F36592">
        <w:rPr>
          <w:rFonts w:ascii="Tahoma" w:hAnsi="Tahoma" w:cs="Tahoma"/>
          <w:szCs w:val="20"/>
        </w:rPr>
        <w:t>soutěži o návrh</w:t>
      </w:r>
      <w:r w:rsidRPr="00386375">
        <w:rPr>
          <w:rFonts w:ascii="Tahoma" w:hAnsi="Tahoma" w:cs="Tahoma"/>
          <w:szCs w:val="20"/>
        </w:rPr>
        <w:t>.</w:t>
      </w:r>
    </w:p>
    <w:p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:rsidR="00386375" w:rsidRDefault="00B4506E" w:rsidP="00386375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Dotaz</w:t>
      </w:r>
      <w:r w:rsidR="00C424FD">
        <w:rPr>
          <w:rFonts w:ascii="Tahoma" w:hAnsi="Tahoma" w:cs="Tahoma"/>
          <w:b/>
          <w:szCs w:val="20"/>
        </w:rPr>
        <w:t xml:space="preserve"> č. 1</w:t>
      </w:r>
      <w:r w:rsidR="00386375" w:rsidRPr="00386375">
        <w:rPr>
          <w:rFonts w:ascii="Tahoma" w:hAnsi="Tahoma" w:cs="Tahoma"/>
          <w:b/>
          <w:szCs w:val="20"/>
        </w:rPr>
        <w:t>:</w:t>
      </w:r>
    </w:p>
    <w:p w:rsidR="00B4506E" w:rsidRPr="00386375" w:rsidRDefault="00B4506E" w:rsidP="00386375">
      <w:pPr>
        <w:jc w:val="both"/>
        <w:rPr>
          <w:rFonts w:ascii="Tahoma" w:hAnsi="Tahoma" w:cs="Tahoma"/>
          <w:b/>
          <w:szCs w:val="20"/>
        </w:rPr>
      </w:pPr>
    </w:p>
    <w:p w:rsidR="00386375" w:rsidRDefault="00B4506E" w:rsidP="00386375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Pr="00B4506E">
        <w:rPr>
          <w:rFonts w:ascii="Tahoma" w:hAnsi="Tahoma" w:cs="Tahoma"/>
          <w:szCs w:val="20"/>
        </w:rPr>
        <w:t xml:space="preserve"> podkladech k </w:t>
      </w:r>
      <w:proofErr w:type="gramStart"/>
      <w:r w:rsidRPr="00B4506E">
        <w:rPr>
          <w:rFonts w:ascii="Tahoma" w:hAnsi="Tahoma" w:cs="Tahoma"/>
          <w:szCs w:val="20"/>
        </w:rPr>
        <w:t>soutěži  je</w:t>
      </w:r>
      <w:proofErr w:type="gramEnd"/>
      <w:r w:rsidRPr="00B4506E">
        <w:rPr>
          <w:rFonts w:ascii="Tahoma" w:hAnsi="Tahoma" w:cs="Tahoma"/>
          <w:szCs w:val="20"/>
        </w:rPr>
        <w:t xml:space="preserve"> uveden fakt, že rybník </w:t>
      </w:r>
      <w:proofErr w:type="spellStart"/>
      <w:r w:rsidRPr="00B4506E">
        <w:rPr>
          <w:rFonts w:ascii="Tahoma" w:hAnsi="Tahoma" w:cs="Tahoma"/>
          <w:szCs w:val="20"/>
        </w:rPr>
        <w:t>Aloisov</w:t>
      </w:r>
      <w:proofErr w:type="spellEnd"/>
      <w:r w:rsidRPr="00B4506E">
        <w:rPr>
          <w:rFonts w:ascii="Tahoma" w:hAnsi="Tahoma" w:cs="Tahoma"/>
          <w:szCs w:val="20"/>
        </w:rPr>
        <w:t xml:space="preserve"> byl v letech 2006 – 2007 revitalizován a že do něho byla svedena dešťová voda z okolních ploch a objektů. Bylo by možné poskytnout dokumentaci, případně alespoň schéma odkud a kudy je dešťová voda do rybníka přivedena?</w:t>
      </w: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B4506E" w:rsidRPr="00B4506E" w:rsidRDefault="00B4506E" w:rsidP="00386375">
      <w:pPr>
        <w:jc w:val="both"/>
        <w:rPr>
          <w:rFonts w:ascii="Tahoma" w:hAnsi="Tahoma" w:cs="Tahoma"/>
          <w:b/>
          <w:szCs w:val="20"/>
        </w:rPr>
      </w:pPr>
      <w:r w:rsidRPr="00B4506E">
        <w:rPr>
          <w:rFonts w:ascii="Tahoma" w:hAnsi="Tahoma" w:cs="Tahoma"/>
          <w:b/>
          <w:szCs w:val="20"/>
        </w:rPr>
        <w:t xml:space="preserve">Odpověď: </w:t>
      </w: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3134CB" w:rsidRPr="003134CB" w:rsidRDefault="003134CB" w:rsidP="003134CB">
      <w:pPr>
        <w:jc w:val="both"/>
        <w:rPr>
          <w:rFonts w:cs="Tahoma"/>
          <w:szCs w:val="20"/>
        </w:rPr>
      </w:pPr>
      <w:r>
        <w:rPr>
          <w:rFonts w:ascii="Tahoma" w:hAnsi="Tahoma" w:cs="Tahoma"/>
          <w:szCs w:val="20"/>
        </w:rPr>
        <w:t xml:space="preserve">Zadavatel sděluje, že </w:t>
      </w:r>
      <w:r>
        <w:rPr>
          <w:rFonts w:cs="Tahoma"/>
          <w:szCs w:val="20"/>
        </w:rPr>
        <w:t>d</w:t>
      </w:r>
      <w:r w:rsidRPr="003134CB">
        <w:rPr>
          <w:rFonts w:cs="Tahoma"/>
          <w:szCs w:val="20"/>
        </w:rPr>
        <w:t xml:space="preserve">ešťová kanalizace k přivedení dešťové vody do rybníka </w:t>
      </w:r>
      <w:proofErr w:type="spellStart"/>
      <w:r w:rsidRPr="003134CB">
        <w:rPr>
          <w:rFonts w:cs="Tahoma"/>
          <w:szCs w:val="20"/>
        </w:rPr>
        <w:t>Aloisov</w:t>
      </w:r>
      <w:proofErr w:type="spellEnd"/>
      <w:r w:rsidRPr="003134CB">
        <w:rPr>
          <w:rFonts w:cs="Tahoma"/>
          <w:szCs w:val="20"/>
        </w:rPr>
        <w:t xml:space="preserve"> je součástí </w:t>
      </w:r>
      <w:r>
        <w:rPr>
          <w:rFonts w:cs="Tahoma"/>
          <w:szCs w:val="20"/>
        </w:rPr>
        <w:t>soutěžních podmínek</w:t>
      </w:r>
      <w:r w:rsidRPr="00135F1C">
        <w:rPr>
          <w:rFonts w:cs="Tahoma"/>
          <w:szCs w:val="20"/>
        </w:rPr>
        <w:t xml:space="preserve">, v </w:t>
      </w:r>
      <w:r w:rsidRPr="00135F1C">
        <w:rPr>
          <w:rFonts w:cs="Tahoma"/>
          <w:bCs/>
          <w:szCs w:val="20"/>
        </w:rPr>
        <w:t>soutěžních podkladech</w:t>
      </w:r>
      <w:r w:rsidRPr="00135F1C">
        <w:rPr>
          <w:rFonts w:cs="Tahoma"/>
          <w:szCs w:val="20"/>
        </w:rPr>
        <w:t xml:space="preserve"> a dále </w:t>
      </w:r>
      <w:r w:rsidRPr="00135F1C">
        <w:rPr>
          <w:rFonts w:cs="Tahoma"/>
          <w:bCs/>
          <w:szCs w:val="20"/>
        </w:rPr>
        <w:t>v části 10 – digitální technická mapa</w:t>
      </w:r>
      <w:r w:rsidRPr="00135F1C">
        <w:rPr>
          <w:rFonts w:cs="Tahoma"/>
          <w:szCs w:val="20"/>
        </w:rPr>
        <w:t xml:space="preserve"> a rovněž v </w:t>
      </w:r>
      <w:r w:rsidRPr="00135F1C">
        <w:rPr>
          <w:rFonts w:cs="Tahoma"/>
          <w:bCs/>
          <w:szCs w:val="20"/>
        </w:rPr>
        <w:t>souboru DWG</w:t>
      </w:r>
      <w:r w:rsidRPr="003134CB">
        <w:rPr>
          <w:rFonts w:cs="Tahoma"/>
          <w:szCs w:val="20"/>
        </w:rPr>
        <w:t>, ve kterých je toto zařízení standardně zakresleno (pro bližší nasměrování  je vyznačení ve východní a jižní části vodní plochy)</w:t>
      </w:r>
      <w:r>
        <w:rPr>
          <w:rFonts w:cs="Tahoma"/>
          <w:szCs w:val="20"/>
        </w:rPr>
        <w:t>.</w:t>
      </w:r>
    </w:p>
    <w:p w:rsidR="003134CB" w:rsidRDefault="003134CB" w:rsidP="00386375">
      <w:pPr>
        <w:jc w:val="both"/>
        <w:rPr>
          <w:rFonts w:ascii="Tahoma" w:hAnsi="Tahoma" w:cs="Tahoma"/>
          <w:szCs w:val="20"/>
        </w:rPr>
      </w:pPr>
    </w:p>
    <w:p w:rsidR="00B4506E" w:rsidRP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C663B4" w:rsidRPr="00B4506E" w:rsidRDefault="00B4506E" w:rsidP="00386375">
      <w:pPr>
        <w:jc w:val="both"/>
        <w:rPr>
          <w:rFonts w:ascii="Tahoma" w:hAnsi="Tahoma" w:cs="Tahoma"/>
          <w:b/>
          <w:szCs w:val="20"/>
        </w:rPr>
      </w:pPr>
      <w:r w:rsidRPr="00B4506E">
        <w:rPr>
          <w:rFonts w:ascii="Tahoma" w:hAnsi="Tahoma" w:cs="Tahoma"/>
          <w:b/>
          <w:szCs w:val="20"/>
        </w:rPr>
        <w:t>Dotaz č. 2:</w:t>
      </w: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  <w:r w:rsidRPr="00B4506E">
        <w:rPr>
          <w:rFonts w:ascii="Tahoma" w:hAnsi="Tahoma" w:cs="Tahoma"/>
          <w:szCs w:val="20"/>
        </w:rPr>
        <w:t xml:space="preserve">V soutěžních podmínkách nám není jasný způsob odevzdání textové části soutěžního návrhu. Vzhledem k požadavků zákona o zadávání veřejných zakázek na elektronizaci veřejných zakázek  musí být textová část odevzdána v elektronické podobě, což je zohledněno v odst. 6.1.4 písm. d). Zároveň je však v  odstavci 6.3.5 uvedeno “Grafická a textová část soutěžního návrhu budou vloženy do společného </w:t>
      </w:r>
      <w:proofErr w:type="gramStart"/>
      <w:r w:rsidRPr="00B4506E">
        <w:rPr>
          <w:rFonts w:ascii="Tahoma" w:hAnsi="Tahoma" w:cs="Tahoma"/>
          <w:szCs w:val="20"/>
        </w:rPr>
        <w:t>obalu...“.</w:t>
      </w:r>
      <w:proofErr w:type="gramEnd"/>
      <w:r w:rsidRPr="00B4506E">
        <w:rPr>
          <w:rFonts w:ascii="Tahoma" w:hAnsi="Tahoma" w:cs="Tahoma"/>
          <w:szCs w:val="20"/>
        </w:rPr>
        <w:t xml:space="preserve"> Znamená to tedy, že textová část se bude odevzdávat v elektronické i tištěné formě?</w:t>
      </w:r>
    </w:p>
    <w:p w:rsidR="009D5AF6" w:rsidRDefault="009D5AF6" w:rsidP="00386375">
      <w:pPr>
        <w:jc w:val="both"/>
        <w:rPr>
          <w:rFonts w:ascii="Tahoma" w:hAnsi="Tahoma" w:cs="Tahoma"/>
          <w:szCs w:val="20"/>
        </w:rPr>
      </w:pPr>
    </w:p>
    <w:p w:rsidR="00B4506E" w:rsidRPr="00B4506E" w:rsidRDefault="00B4506E" w:rsidP="00386375">
      <w:pPr>
        <w:jc w:val="both"/>
        <w:rPr>
          <w:rFonts w:ascii="Tahoma" w:hAnsi="Tahoma" w:cs="Tahoma"/>
          <w:b/>
          <w:szCs w:val="20"/>
        </w:rPr>
      </w:pPr>
      <w:r w:rsidRPr="00B4506E">
        <w:rPr>
          <w:rFonts w:ascii="Tahoma" w:hAnsi="Tahoma" w:cs="Tahoma"/>
          <w:b/>
          <w:szCs w:val="20"/>
        </w:rPr>
        <w:t>Odpověď:</w:t>
      </w: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3134CB" w:rsidRDefault="003134CB" w:rsidP="00386375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Zadavatel sděluje, že textová část dle čl. 6.1.4 písm. d) Soutěžních podmínek je stěžejní pro způsob podání částí návrhů</w:t>
      </w:r>
      <w:r w:rsidR="00135F1C">
        <w:rPr>
          <w:rFonts w:ascii="Tahoma" w:hAnsi="Tahoma" w:cs="Tahoma"/>
          <w:szCs w:val="20"/>
        </w:rPr>
        <w:t xml:space="preserve"> elektronicky</w:t>
      </w:r>
      <w:r>
        <w:rPr>
          <w:rFonts w:ascii="Tahoma" w:hAnsi="Tahoma" w:cs="Tahoma"/>
          <w:szCs w:val="20"/>
        </w:rPr>
        <w:t xml:space="preserve">. Uvedení „textové části“ v článku 6.3.5 soutěžních podmínek </w:t>
      </w:r>
      <w:r w:rsidR="007816E4">
        <w:rPr>
          <w:rFonts w:ascii="Tahoma" w:hAnsi="Tahoma" w:cs="Tahoma"/>
          <w:szCs w:val="20"/>
        </w:rPr>
        <w:t xml:space="preserve">bylo ponecháno administrativním nedopatřením. Skutečně má být fyzicky v listinné podobě podávána pouze grafická část v rozsahu a za podmínek uvedených v čl. 6.1.2 a 6.3 a elektronicky podány dokumenty dle čl. 6.1.4 a 6.2 Soutěžních podmínek. </w:t>
      </w:r>
      <w:r>
        <w:rPr>
          <w:rFonts w:ascii="Tahoma" w:hAnsi="Tahoma" w:cs="Tahoma"/>
          <w:szCs w:val="20"/>
        </w:rPr>
        <w:t xml:space="preserve"> </w:t>
      </w: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B4506E" w:rsidRPr="00B4506E" w:rsidRDefault="00B4506E" w:rsidP="00386375">
      <w:pPr>
        <w:jc w:val="both"/>
        <w:rPr>
          <w:rFonts w:ascii="Tahoma" w:hAnsi="Tahoma" w:cs="Tahoma"/>
          <w:b/>
          <w:szCs w:val="20"/>
        </w:rPr>
      </w:pPr>
      <w:r w:rsidRPr="00B4506E">
        <w:rPr>
          <w:rFonts w:ascii="Tahoma" w:hAnsi="Tahoma" w:cs="Tahoma"/>
          <w:b/>
          <w:szCs w:val="20"/>
        </w:rPr>
        <w:t xml:space="preserve">Dotaz č. 3: </w:t>
      </w: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  <w:r w:rsidRPr="00B4506E">
        <w:rPr>
          <w:rFonts w:ascii="Tahoma" w:hAnsi="Tahoma" w:cs="Tahoma"/>
          <w:szCs w:val="20"/>
        </w:rPr>
        <w:t xml:space="preserve">V kap. 6.4 jsou uvedeny požadavky na odevzdání digitální části, která má odevzdána na pevném nosiči dat vloženém do obálky AUTOR s odkazem na kap. 6.3. Tato kapitola, stejně jako kap. 6.1 a 6.2 obálku AUTOR jako nezbytnou část soutěžního návrhu neuvádí. Je to logické, neboť v souvislosti s již zmíněnou </w:t>
      </w:r>
      <w:proofErr w:type="gramStart"/>
      <w:r w:rsidRPr="00B4506E">
        <w:rPr>
          <w:rFonts w:ascii="Tahoma" w:hAnsi="Tahoma" w:cs="Tahoma"/>
          <w:szCs w:val="20"/>
        </w:rPr>
        <w:t>elektronizací  postrádá</w:t>
      </w:r>
      <w:proofErr w:type="gramEnd"/>
      <w:r w:rsidRPr="00B4506E">
        <w:rPr>
          <w:rFonts w:ascii="Tahoma" w:hAnsi="Tahoma" w:cs="Tahoma"/>
          <w:szCs w:val="20"/>
        </w:rPr>
        <w:t xml:space="preserve"> obálka AUTOR smysl, protože údaje do ní původně vkládané se nyní </w:t>
      </w:r>
      <w:r w:rsidRPr="00B4506E">
        <w:rPr>
          <w:rFonts w:ascii="Tahoma" w:hAnsi="Tahoma" w:cs="Tahoma"/>
          <w:szCs w:val="20"/>
        </w:rPr>
        <w:lastRenderedPageBreak/>
        <w:t xml:space="preserve">vkládají přes elektronický nástroj. Navíc v zájmu dodržení anonymity ČKA doporučuje odevzdávat digitální část až po hodnotícím zasedání poroty a to jen jako podklad pro prezentaci a medializaci výsledků soutěže. Můžete prosím upřesnit, jak má </w:t>
      </w:r>
      <w:proofErr w:type="gramStart"/>
      <w:r w:rsidRPr="00B4506E">
        <w:rPr>
          <w:rFonts w:ascii="Tahoma" w:hAnsi="Tahoma" w:cs="Tahoma"/>
          <w:szCs w:val="20"/>
        </w:rPr>
        <w:t>být  digitální</w:t>
      </w:r>
      <w:proofErr w:type="gramEnd"/>
      <w:r w:rsidRPr="00B4506E">
        <w:rPr>
          <w:rFonts w:ascii="Tahoma" w:hAnsi="Tahoma" w:cs="Tahoma"/>
          <w:szCs w:val="20"/>
        </w:rPr>
        <w:t xml:space="preserve"> část odevzdána?</w:t>
      </w: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B4506E" w:rsidRPr="00B4506E" w:rsidRDefault="00B4506E" w:rsidP="00386375">
      <w:pPr>
        <w:jc w:val="both"/>
        <w:rPr>
          <w:rFonts w:ascii="Tahoma" w:hAnsi="Tahoma" w:cs="Tahoma"/>
          <w:b/>
          <w:szCs w:val="20"/>
        </w:rPr>
      </w:pPr>
      <w:r w:rsidRPr="00B4506E">
        <w:rPr>
          <w:rFonts w:ascii="Tahoma" w:hAnsi="Tahoma" w:cs="Tahoma"/>
          <w:b/>
          <w:szCs w:val="20"/>
        </w:rPr>
        <w:t xml:space="preserve">Odpověď: </w:t>
      </w: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B4506E" w:rsidRDefault="007816E4" w:rsidP="00386375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Zadavatel sděluje, že považuje odevzdání digitální části za více než vhodné a proto na svém požadavku trvá.</w:t>
      </w:r>
      <w:r w:rsidR="00135F1C">
        <w:rPr>
          <w:rFonts w:ascii="Tahoma" w:hAnsi="Tahoma" w:cs="Tahoma"/>
          <w:szCs w:val="20"/>
        </w:rPr>
        <w:t xml:space="preserve"> Zadavatel dále</w:t>
      </w:r>
      <w:r>
        <w:rPr>
          <w:rFonts w:ascii="Tahoma" w:hAnsi="Tahoma" w:cs="Tahoma"/>
          <w:szCs w:val="20"/>
        </w:rPr>
        <w:t xml:space="preserve"> konstatuje, že pevný nosič dat by měl být vložen do obálky s názvem „Digitální část navrhovaného řešení“</w:t>
      </w:r>
      <w:r w:rsidR="00135F1C">
        <w:rPr>
          <w:rFonts w:ascii="Tahoma" w:hAnsi="Tahoma" w:cs="Tahoma"/>
          <w:szCs w:val="20"/>
        </w:rPr>
        <w:t xml:space="preserve"> dle ustanovení 6.1.2 písm. a) bod 3 Soutěžních podmínek (nikoliv „AUTOR“ jak uvádějí Soutěžní podmínky) a měl by </w:t>
      </w:r>
      <w:bookmarkStart w:id="0" w:name="_GoBack"/>
      <w:bookmarkEnd w:id="0"/>
      <w:r w:rsidR="00135F1C">
        <w:rPr>
          <w:rFonts w:ascii="Tahoma" w:hAnsi="Tahoma" w:cs="Tahoma"/>
          <w:szCs w:val="20"/>
        </w:rPr>
        <w:t xml:space="preserve">být součástí obálky „NÁVRH“. </w:t>
      </w:r>
    </w:p>
    <w:p w:rsidR="00135F1C" w:rsidRDefault="00135F1C" w:rsidP="00386375">
      <w:pPr>
        <w:jc w:val="both"/>
        <w:rPr>
          <w:rFonts w:ascii="Tahoma" w:hAnsi="Tahoma" w:cs="Tahoma"/>
          <w:szCs w:val="20"/>
        </w:rPr>
      </w:pPr>
    </w:p>
    <w:p w:rsidR="00135F1C" w:rsidRDefault="00135F1C" w:rsidP="00386375">
      <w:pPr>
        <w:jc w:val="both"/>
        <w:rPr>
          <w:rFonts w:ascii="Tahoma" w:hAnsi="Tahoma" w:cs="Tahoma"/>
          <w:szCs w:val="20"/>
        </w:rPr>
      </w:pP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noProof/>
          <w:szCs w:val="20"/>
        </w:rPr>
        <w:t xml:space="preserve">S pozdravem </w:t>
      </w:r>
    </w:p>
    <w:p w:rsidR="00386375" w:rsidRPr="00386375" w:rsidRDefault="00386375" w:rsidP="00386375">
      <w:pPr>
        <w:rPr>
          <w:rFonts w:ascii="Tahoma" w:hAnsi="Tahoma" w:cs="Tahoma"/>
          <w:noProof/>
          <w:szCs w:val="20"/>
        </w:rPr>
      </w:pPr>
    </w:p>
    <w:p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b/>
          <w:bCs/>
          <w:noProof/>
          <w:szCs w:val="20"/>
        </w:rPr>
        <w:t xml:space="preserve">Ing. Martina Chalasová </w:t>
      </w:r>
    </w:p>
    <w:p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noProof/>
          <w:szCs w:val="20"/>
        </w:rPr>
        <w:t>Manažerka veřejných zakázek</w:t>
      </w:r>
    </w:p>
    <w:p w:rsidR="00386375" w:rsidRPr="00386375" w:rsidRDefault="00386375" w:rsidP="00386375">
      <w:pPr>
        <w:rPr>
          <w:rFonts w:ascii="Tahoma" w:hAnsi="Tahoma" w:cs="Tahoma"/>
          <w:noProof/>
          <w:szCs w:val="20"/>
        </w:rPr>
      </w:pPr>
    </w:p>
    <w:p w:rsidR="00713056" w:rsidRDefault="00713056" w:rsidP="00713056">
      <w:pPr>
        <w:jc w:val="both"/>
        <w:rPr>
          <w:rFonts w:cs="Tahoma"/>
        </w:rPr>
      </w:pPr>
    </w:p>
    <w:p w:rsidR="005413C2" w:rsidRPr="004156EE" w:rsidRDefault="005413C2">
      <w:pPr>
        <w:rPr>
          <w:szCs w:val="20"/>
        </w:rPr>
      </w:pPr>
    </w:p>
    <w:sectPr w:rsidR="005413C2" w:rsidRPr="004156EE" w:rsidSect="009F07AC">
      <w:headerReference w:type="default" r:id="rId8"/>
      <w:pgSz w:w="11900" w:h="16840"/>
      <w:pgMar w:top="2268" w:right="1418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EE" w:rsidRDefault="004156EE">
      <w:r>
        <w:separator/>
      </w:r>
    </w:p>
  </w:endnote>
  <w:endnote w:type="continuationSeparator" w:id="0">
    <w:p w:rsidR="004156EE" w:rsidRDefault="0041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EE" w:rsidRDefault="004156EE">
      <w:r>
        <w:separator/>
      </w:r>
    </w:p>
  </w:footnote>
  <w:footnote w:type="continuationSeparator" w:id="0">
    <w:p w:rsidR="004156EE" w:rsidRDefault="00415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EE" w:rsidRPr="00E40E59" w:rsidRDefault="004156EE" w:rsidP="008D4C71">
    <w:pPr>
      <w:pStyle w:val="Zhlav"/>
      <w:tabs>
        <w:tab w:val="clear" w:pos="4153"/>
        <w:tab w:val="clear" w:pos="8306"/>
        <w:tab w:val="center" w:pos="4536"/>
        <w:tab w:val="right" w:pos="9072"/>
      </w:tabs>
      <w:rPr>
        <w:rFonts w:ascii="Lucida Grande" w:hAnsi="Lucida Grande"/>
        <w:sz w:val="14"/>
      </w:rPr>
    </w:pPr>
    <w:r>
      <w:rPr>
        <w:rFonts w:ascii="Lucida Grande" w:hAnsi="Lucida Grande"/>
        <w:noProof/>
        <w:sz w:val="1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-448945</wp:posOffset>
          </wp:positionV>
          <wp:extent cx="7555549" cy="10687445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G_ID_guidelines_el documen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49" cy="1068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4675"/>
    <w:multiLevelType w:val="hybridMultilevel"/>
    <w:tmpl w:val="56F8F9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62251E"/>
    <w:multiLevelType w:val="hybridMultilevel"/>
    <w:tmpl w:val="2CCAB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7B5F"/>
    <w:rsid w:val="000237BA"/>
    <w:rsid w:val="00040F0C"/>
    <w:rsid w:val="0005366A"/>
    <w:rsid w:val="00063FE9"/>
    <w:rsid w:val="00075D78"/>
    <w:rsid w:val="000B5B45"/>
    <w:rsid w:val="000B7B30"/>
    <w:rsid w:val="000E1426"/>
    <w:rsid w:val="001334E5"/>
    <w:rsid w:val="00135F1C"/>
    <w:rsid w:val="0013634C"/>
    <w:rsid w:val="001457EC"/>
    <w:rsid w:val="00152DBD"/>
    <w:rsid w:val="00161E99"/>
    <w:rsid w:val="001B4E0D"/>
    <w:rsid w:val="001B7957"/>
    <w:rsid w:val="001D11D6"/>
    <w:rsid w:val="001F1E82"/>
    <w:rsid w:val="001F5EFC"/>
    <w:rsid w:val="002027E6"/>
    <w:rsid w:val="00224001"/>
    <w:rsid w:val="002277BF"/>
    <w:rsid w:val="002348DD"/>
    <w:rsid w:val="002749A6"/>
    <w:rsid w:val="002854B3"/>
    <w:rsid w:val="00286CDA"/>
    <w:rsid w:val="002938AA"/>
    <w:rsid w:val="002B21E0"/>
    <w:rsid w:val="002C2ED4"/>
    <w:rsid w:val="002C4F12"/>
    <w:rsid w:val="002D593A"/>
    <w:rsid w:val="002F56B5"/>
    <w:rsid w:val="003108C4"/>
    <w:rsid w:val="003134CB"/>
    <w:rsid w:val="0032559D"/>
    <w:rsid w:val="0033044D"/>
    <w:rsid w:val="003353E3"/>
    <w:rsid w:val="00355759"/>
    <w:rsid w:val="00374EE8"/>
    <w:rsid w:val="00386375"/>
    <w:rsid w:val="0038660C"/>
    <w:rsid w:val="00390B5D"/>
    <w:rsid w:val="003A652D"/>
    <w:rsid w:val="003B4A0E"/>
    <w:rsid w:val="003C6F3B"/>
    <w:rsid w:val="003E084F"/>
    <w:rsid w:val="00407226"/>
    <w:rsid w:val="004156EE"/>
    <w:rsid w:val="00424576"/>
    <w:rsid w:val="004354D1"/>
    <w:rsid w:val="00477425"/>
    <w:rsid w:val="00477EC3"/>
    <w:rsid w:val="0048362B"/>
    <w:rsid w:val="004961E0"/>
    <w:rsid w:val="004B630A"/>
    <w:rsid w:val="004C190B"/>
    <w:rsid w:val="004D2F3A"/>
    <w:rsid w:val="004D422D"/>
    <w:rsid w:val="00522E81"/>
    <w:rsid w:val="0053702F"/>
    <w:rsid w:val="005413C2"/>
    <w:rsid w:val="005555C7"/>
    <w:rsid w:val="0056021F"/>
    <w:rsid w:val="00572263"/>
    <w:rsid w:val="00573F6E"/>
    <w:rsid w:val="00581130"/>
    <w:rsid w:val="00624522"/>
    <w:rsid w:val="00637CEB"/>
    <w:rsid w:val="00644A9F"/>
    <w:rsid w:val="00660B3E"/>
    <w:rsid w:val="00666ED1"/>
    <w:rsid w:val="00693F4F"/>
    <w:rsid w:val="006A12C3"/>
    <w:rsid w:val="006B1BFD"/>
    <w:rsid w:val="006C650D"/>
    <w:rsid w:val="006D6AC2"/>
    <w:rsid w:val="006F47D9"/>
    <w:rsid w:val="007038C4"/>
    <w:rsid w:val="007050F2"/>
    <w:rsid w:val="00713056"/>
    <w:rsid w:val="00727138"/>
    <w:rsid w:val="007333D2"/>
    <w:rsid w:val="007816E4"/>
    <w:rsid w:val="007929AA"/>
    <w:rsid w:val="007A52C6"/>
    <w:rsid w:val="007C4795"/>
    <w:rsid w:val="007C5244"/>
    <w:rsid w:val="007C5E9D"/>
    <w:rsid w:val="007D0B24"/>
    <w:rsid w:val="007E7A6A"/>
    <w:rsid w:val="00804C6C"/>
    <w:rsid w:val="00804F20"/>
    <w:rsid w:val="008101AD"/>
    <w:rsid w:val="008227D5"/>
    <w:rsid w:val="00824E70"/>
    <w:rsid w:val="008255E3"/>
    <w:rsid w:val="00857377"/>
    <w:rsid w:val="00893F29"/>
    <w:rsid w:val="008B367F"/>
    <w:rsid w:val="008C5CA6"/>
    <w:rsid w:val="008D4C71"/>
    <w:rsid w:val="009119C1"/>
    <w:rsid w:val="0092134D"/>
    <w:rsid w:val="00925F4B"/>
    <w:rsid w:val="00941362"/>
    <w:rsid w:val="00941D1C"/>
    <w:rsid w:val="009925F4"/>
    <w:rsid w:val="00995431"/>
    <w:rsid w:val="009968A9"/>
    <w:rsid w:val="009A092B"/>
    <w:rsid w:val="009A42D4"/>
    <w:rsid w:val="009B633E"/>
    <w:rsid w:val="009D1C94"/>
    <w:rsid w:val="009D2E35"/>
    <w:rsid w:val="009D50FB"/>
    <w:rsid w:val="009D5AF6"/>
    <w:rsid w:val="009E5DF8"/>
    <w:rsid w:val="009E79B3"/>
    <w:rsid w:val="009F07AC"/>
    <w:rsid w:val="00A10D52"/>
    <w:rsid w:val="00A52DD6"/>
    <w:rsid w:val="00A53C51"/>
    <w:rsid w:val="00A62F0B"/>
    <w:rsid w:val="00AA0B48"/>
    <w:rsid w:val="00AB3346"/>
    <w:rsid w:val="00AC2A28"/>
    <w:rsid w:val="00AC3EDD"/>
    <w:rsid w:val="00AF668A"/>
    <w:rsid w:val="00B4506E"/>
    <w:rsid w:val="00B55164"/>
    <w:rsid w:val="00B57C0C"/>
    <w:rsid w:val="00BD5B69"/>
    <w:rsid w:val="00BD7025"/>
    <w:rsid w:val="00BE2AD5"/>
    <w:rsid w:val="00C15931"/>
    <w:rsid w:val="00C1774B"/>
    <w:rsid w:val="00C17DBD"/>
    <w:rsid w:val="00C424FD"/>
    <w:rsid w:val="00C663B4"/>
    <w:rsid w:val="00C67B5F"/>
    <w:rsid w:val="00C7673B"/>
    <w:rsid w:val="00C94B74"/>
    <w:rsid w:val="00C94DFF"/>
    <w:rsid w:val="00CD15D7"/>
    <w:rsid w:val="00CD6322"/>
    <w:rsid w:val="00CD7B1F"/>
    <w:rsid w:val="00CE4993"/>
    <w:rsid w:val="00D34608"/>
    <w:rsid w:val="00D369A9"/>
    <w:rsid w:val="00D8410C"/>
    <w:rsid w:val="00D92911"/>
    <w:rsid w:val="00D97646"/>
    <w:rsid w:val="00DA2093"/>
    <w:rsid w:val="00DA57EA"/>
    <w:rsid w:val="00DD1795"/>
    <w:rsid w:val="00DE689F"/>
    <w:rsid w:val="00E13953"/>
    <w:rsid w:val="00E21251"/>
    <w:rsid w:val="00E2143A"/>
    <w:rsid w:val="00E54508"/>
    <w:rsid w:val="00E61E3E"/>
    <w:rsid w:val="00E9015D"/>
    <w:rsid w:val="00EA36C8"/>
    <w:rsid w:val="00ED4796"/>
    <w:rsid w:val="00EE499D"/>
    <w:rsid w:val="00EF0E88"/>
    <w:rsid w:val="00EF11E5"/>
    <w:rsid w:val="00F255D7"/>
    <w:rsid w:val="00F32773"/>
    <w:rsid w:val="00F36592"/>
    <w:rsid w:val="00F42496"/>
    <w:rsid w:val="00F51D31"/>
    <w:rsid w:val="00F54BB8"/>
    <w:rsid w:val="00F82AAB"/>
    <w:rsid w:val="00F86B45"/>
    <w:rsid w:val="00F96156"/>
    <w:rsid w:val="00FB3BD8"/>
    <w:rsid w:val="00FB6D58"/>
    <w:rsid w:val="00FC17BE"/>
    <w:rsid w:val="00FC5454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C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E59"/>
    <w:rPr>
      <w:rFonts w:ascii="Helvetica" w:hAnsi="Helvetica"/>
      <w:noProof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E59"/>
    <w:rPr>
      <w:rFonts w:ascii="Helvetica" w:hAnsi="Helvetica"/>
      <w:noProof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3"/>
    <w:rPr>
      <w:rFonts w:ascii="Lucida Grande" w:hAnsi="Lucida Grande" w:cs="Lucida Grande"/>
      <w:noProof/>
      <w:sz w:val="18"/>
      <w:szCs w:val="18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804C6C"/>
    <w:pPr>
      <w:ind w:left="720"/>
      <w:contextualSpacing/>
    </w:pPr>
    <w:rPr>
      <w:rFonts w:ascii="Tahoma" w:eastAsia="Times New Roman" w:hAnsi="Tahoma"/>
      <w:lang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713056"/>
    <w:rPr>
      <w:rFonts w:ascii="Tahoma" w:eastAsia="Times New Roman" w:hAnsi="Tahoma"/>
      <w:sz w:val="20"/>
      <w:lang w:eastAsia="cs-CZ"/>
    </w:rPr>
  </w:style>
  <w:style w:type="paragraph" w:customStyle="1" w:styleId="Default">
    <w:name w:val="Default"/>
    <w:rsid w:val="00713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6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pohVamOdPguY1FANvAwBPCSigDw=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O6E356dRrw1Qy5aXhuig3GcnuTxfs0+40ha8R2Pd64np/K+tnDAbZO9VIs/zHEeEY33fatwC
    12mK1MApjpLOvtfY0VfzZsjGXmKfnKx2v4lRjGMYTNseSJgMNBPRbiVCaWNrVrbQQ1Zi21Qt
    ovaGnqDmkKTU/qeT5O1wdm4mR33eHe+gIuR85H8ha7ZJh6/1eifMoJcjrqaIL+Px7016sPV3
    4k3qROO9Knbczdnrx0920+i5Omfncywe6yNwB3hEgkgNh3P0zf9EXsty6PovpzZ0/aH9dd5o
    sU+xQmaqq/mKqdy4MpokzrtxZrmEXKgFUB8DCQmOmppssrO7m5H0Nw==
  </SignatureValue>
  <KeyInfo>
    <KeyValue>
      <RSAKeyValue>
        <Modulus>
            rQ38nYg8plzpSdPvk4l788ZwA6ESEHongyZI6Cw9qtoAwQLQqroCvdlCE8d3H5MA3F6AcmFi
            rtZZ1qrkLm5tvg6D8vLtabJnVE67Xg45cXBEKyz8AtMxGUG3wEsPgj2rCdFtbxym54qdr6SV
            injSipt9efnFCaPU87psguDGSpVbGKrMgWe9yEKSkUe1OB1Ea5OWguLPOck5Q6Lzl+ZLG/HX
            4GLF1SAHSmhGDSmGNC0tSvdWNtgCOQpfPiR8GmKVPyYFkLhOV5PsgW8sCKBw7yi2Oou0pHZm
            glPMv3DWvQjR+u0KPnR41Uv/U3t+DpJg0Gvhm8hxP4VTuxeKsf4J1Q==
          </Modulus>
        <Exponent>AQAB</Exponent>
      </RSAKeyValue>
    </KeyValue>
    <X509Data>
      <X509Certificate>
          MIIHwjCCBqqgAwIBAgIDOsiKMA0GCSqGSIb3DQEBCwUAMF8xCzAJBgNVBAYTAkNaMSwwKgYD
          VQQKDCPEjGVza8OhIHBvxaF0YSwgcy5wLiBbScSMIDQ3MTE0OTgzXTEiMCAGA1UEAxMZUG9z
          dFNpZ251bSBRdWFsaWZpZWQgQ0EgMjAeFw0xODEwMTUwODA5MjJaFw0xOTExMDQwODA5MjJa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AQEBBQADggEPADCCAQoCggEBAK0N/J2IPKZc6UnT75OJe/PGcAOhEhB6J4MmSOgsParaAMEC
          0Kq6Ar3ZQhPHdx+TANxegHJhYq7WWdaq5C5ubb4Og/Ly7WmyZ1ROu14OOXFwRCss/ALTMRlB
          t8BLD4I9qwnRbW8cpueKna+klYp40oqbfXn5xQmj1PO6bILgxkqVWxiqzIFnvchCkpFHtTgd
          RGuTloLizznJOUOi85fmSxvx1+BixdUgB0poRg0phjQtLUr3VjbYAjkKXz4kfBpilT8mBZC4
          TleT7IFvLAigcO8otjqLtKR2ZoJTzL9w1r0I0frtCj50eNVL/1N7fg6SYNBr4ZvIcT+FU7sX
          irH+CdUCAwEAAaOCBBwwggQYMD0GA1UdEQQ2MDSBFnpha2F6a3lAYnVyc2lrYXNwb2wuY3qg
          DwYJKwYBBAHcGQIBoAITAKAJBgNVBA2gAhMAMAkGA1UdEwQCMAAwggErBgNVHSAEggEiMIIB
          HjCCAQ8GCGeBBgEEARFuMIIBATCB2AYIKwYBBQUHAgIwgcsagchUZW50byBrdmFsaWZpa292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ZWRjYTIuY3JsMB0GA1UdDgQWBBR8dLkBubfwCoN3HFCPHwvTmNE2xDANBgkqhkiG9w0BAQsF
          AAOCAQEAXDt6LH2YmrvkDyq98TtKj+7u/G8tAqILYjU8rRF9WByi2/dTIIrCb7fKEx9wYLH9
          NylwarmGfrgnGrcGvcnJaoz+vszX3QGC5eE9NjCR044VySSc0ca3cksSk9rx5hCaSb8ILaMn
          Afdx8rcYiVv2DKp5lzVIuIJ/9pdUMllj8VaQbkGO/kwfXsbLiqzyVS9qeOil5gSH1XW49ta4
          BaDO8X8OJ83/v74TnCE9vJxpx2FKC7naEzL5Qi9vxCsQIqSrWpQS8ucAhP6F/0Y44ZI0dq4S
          TAdemTC5sEZn9TUNyg7Jic2v2lLLvhNWu3O/kddju3Nh6sa+mxHqBb0cK8ue6A==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Q/CnMnq00rBwfmyKT+gHqNh2J1E=</DigestValue>
      </Reference>
      <Reference URI="/word/endnotes.xml?ContentType=application/vnd.openxmlformats-officedocument.wordprocessingml.endnotes+xml">
        <DigestMethod Algorithm="http://www.w3.org/2000/09/xmldsig#sha1"/>
        <DigestValue>8eis2OixN8ooiML7RhMowqQeM4A=</DigestValue>
      </Reference>
      <Reference URI="/word/fontTable.xml?ContentType=application/vnd.openxmlformats-officedocument.wordprocessingml.fontTable+xml">
        <DigestMethod Algorithm="http://www.w3.org/2000/09/xmldsig#sha1"/>
        <DigestValue>t9BjplLahfYKMPnnidt7It0HW/Q=</DigestValue>
      </Reference>
      <Reference URI="/word/footnotes.xml?ContentType=application/vnd.openxmlformats-officedocument.wordprocessingml.footnotes+xml">
        <DigestMethod Algorithm="http://www.w3.org/2000/09/xmldsig#sha1"/>
        <DigestValue>af1I7HS24g5eNXYUhbpLIeSYr9Y=</DigestValue>
      </Reference>
      <Reference URI="/word/header1.xml?ContentType=application/vnd.openxmlformats-officedocument.wordprocessingml.header+xml">
        <DigestMethod Algorithm="http://www.w3.org/2000/09/xmldsig#sha1"/>
        <DigestValue>XADxSQTOazYauiiqGFrJa8eBQGM=</DigestValue>
      </Reference>
      <Reference URI="/word/media/image1.png?ContentType=image/png">
        <DigestMethod Algorithm="http://www.w3.org/2000/09/xmldsig#sha1"/>
        <DigestValue>r/h/QOxh+HMNWOSl7Ycl53FjewM=</DigestValue>
      </Reference>
      <Reference URI="/word/numbering.xml?ContentType=application/vnd.openxmlformats-officedocument.wordprocessingml.numbering+xml">
        <DigestMethod Algorithm="http://www.w3.org/2000/09/xmldsig#sha1"/>
        <DigestValue>xCVa5vjwa1vBXv2nOrOUL803+xA=</DigestValue>
      </Reference>
      <Reference URI="/word/settings.xml?ContentType=application/vnd.openxmlformats-officedocument.wordprocessingml.settings+xml">
        <DigestMethod Algorithm="http://www.w3.org/2000/09/xmldsig#sha1"/>
        <DigestValue>WsXKIxK/vbSk0PGndxuDDfHZT00=</DigestValue>
      </Reference>
      <Reference URI="/word/styles.xml?ContentType=application/vnd.openxmlformats-officedocument.wordprocessingml.styles+xml">
        <DigestMethod Algorithm="http://www.w3.org/2000/09/xmldsig#sha1"/>
        <DigestValue>2pQZ8D4nP39sinyaEeWRRDhk/AI=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40eQqiJIHaqd8m60uT/Qo+AfVoY=</DigestValue>
      </Reference>
    </Manifest>
    <SignatureProperties>
      <SignatureProperty Id="idSignatureTime" Target="#idPackageSignature">
        <mdssi:SignatureTime>
          <mdssi:Format>YYYY-MM-DDThh:mm:ssTZD</mdssi:Format>
          <mdssi:Value>2019-03-15T14:58:30Z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65993-CDEF-4330-95D7-BEB884F9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Slavíková</dc:creator>
  <cp:lastModifiedBy>sek</cp:lastModifiedBy>
  <cp:revision>7</cp:revision>
  <cp:lastPrinted>2014-11-07T15:34:00Z</cp:lastPrinted>
  <dcterms:created xsi:type="dcterms:W3CDTF">2019-01-21T11:24:00Z</dcterms:created>
  <dcterms:modified xsi:type="dcterms:W3CDTF">2019-03-15T14:58:00Z</dcterms:modified>
</cp:coreProperties>
</file>