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D0EAD" w14:textId="77777777" w:rsidR="00580DA1" w:rsidRPr="00580DA1" w:rsidRDefault="00580DA1" w:rsidP="00580DA1">
      <w:pPr>
        <w:spacing w:after="0"/>
        <w:jc w:val="center"/>
        <w:rPr>
          <w:rFonts w:ascii="Arial" w:hAnsi="Arial" w:cs="Arial"/>
          <w:sz w:val="20"/>
        </w:rPr>
      </w:pPr>
      <w:r w:rsidRPr="002A0E97">
        <w:rPr>
          <w:rFonts w:ascii="Arial" w:hAnsi="Arial" w:cs="Arial"/>
          <w:sz w:val="20"/>
        </w:rPr>
        <w:t>Příloha č. 2</w:t>
      </w:r>
      <w:r>
        <w:rPr>
          <w:rFonts w:ascii="Arial" w:hAnsi="Arial" w:cs="Arial"/>
          <w:sz w:val="20"/>
        </w:rPr>
        <w:t xml:space="preserve"> </w:t>
      </w:r>
      <w:r w:rsidRPr="00580DA1">
        <w:rPr>
          <w:rFonts w:ascii="Arial" w:hAnsi="Arial" w:cs="Arial"/>
          <w:sz w:val="20"/>
        </w:rPr>
        <w:t>k Zadávací dokumentaci</w:t>
      </w:r>
    </w:p>
    <w:p w14:paraId="7748E959" w14:textId="77777777" w:rsidR="00580DA1" w:rsidRPr="00580DA1" w:rsidRDefault="00580DA1" w:rsidP="00580DA1">
      <w:pPr>
        <w:spacing w:after="0"/>
        <w:rPr>
          <w:rFonts w:ascii="Arial" w:hAnsi="Arial" w:cs="Arial"/>
          <w:b/>
          <w:sz w:val="22"/>
          <w:szCs w:val="22"/>
        </w:rPr>
      </w:pPr>
      <w:r>
        <w:t xml:space="preserve">                                                                                                  </w:t>
      </w:r>
      <w:r w:rsidRPr="00580DA1">
        <w:rPr>
          <w:rFonts w:ascii="Arial" w:hAnsi="Arial" w:cs="Arial"/>
          <w:b/>
          <w:sz w:val="22"/>
          <w:szCs w:val="22"/>
        </w:rPr>
        <w:t>Položkový rozpočet</w:t>
      </w:r>
    </w:p>
    <w:p w14:paraId="432CE7C1" w14:textId="77777777" w:rsidR="00580DA1" w:rsidRPr="002A0E97" w:rsidRDefault="00580DA1" w:rsidP="00580DA1">
      <w:pPr>
        <w:ind w:hanging="180"/>
        <w:jc w:val="left"/>
        <w:rPr>
          <w:rFonts w:ascii="Arial" w:hAnsi="Arial" w:cs="Arial"/>
          <w:b/>
          <w:sz w:val="20"/>
        </w:rPr>
      </w:pPr>
      <w:r w:rsidRPr="002A0E97">
        <w:rPr>
          <w:rFonts w:ascii="Arial" w:hAnsi="Arial" w:cs="Arial"/>
          <w:b/>
          <w:sz w:val="20"/>
        </w:rPr>
        <w:t>Nabídková cena</w:t>
      </w:r>
    </w:p>
    <w:p w14:paraId="2CC3AAA9" w14:textId="77777777" w:rsidR="00580DA1" w:rsidRPr="002A0E97" w:rsidRDefault="00580DA1" w:rsidP="00580DA1">
      <w:pPr>
        <w:rPr>
          <w:rFonts w:ascii="Arial" w:hAnsi="Arial" w:cs="Arial"/>
          <w:sz w:val="20"/>
        </w:rPr>
      </w:pPr>
      <w:r w:rsidRPr="002A0E97">
        <w:rPr>
          <w:rFonts w:ascii="Arial" w:hAnsi="Arial" w:cs="Arial"/>
          <w:sz w:val="20"/>
        </w:rPr>
        <w:t>Nabídková cena je součtem jednotlivých částí tzn.</w:t>
      </w:r>
      <w:r w:rsidR="009456CC">
        <w:rPr>
          <w:rFonts w:ascii="Arial" w:hAnsi="Arial" w:cs="Arial"/>
          <w:sz w:val="20"/>
        </w:rPr>
        <w:t>:</w:t>
      </w:r>
    </w:p>
    <w:p w14:paraId="6976DD2C" w14:textId="65F332B7" w:rsidR="00580DA1" w:rsidRPr="002A0E97" w:rsidRDefault="00580DA1" w:rsidP="00580DA1">
      <w:pPr>
        <w:pStyle w:val="Odstavecseseznamem"/>
        <w:numPr>
          <w:ilvl w:val="0"/>
          <w:numId w:val="2"/>
        </w:numPr>
        <w:spacing w:after="160" w:line="259" w:lineRule="auto"/>
        <w:jc w:val="left"/>
        <w:rPr>
          <w:rFonts w:ascii="Arial" w:hAnsi="Arial" w:cs="Arial"/>
          <w:sz w:val="20"/>
        </w:rPr>
      </w:pPr>
      <w:r w:rsidRPr="002A0E97">
        <w:rPr>
          <w:rFonts w:ascii="Arial" w:hAnsi="Arial" w:cs="Arial"/>
          <w:sz w:val="20"/>
        </w:rPr>
        <w:t xml:space="preserve">Ceny za Dodávku </w:t>
      </w:r>
      <w:r>
        <w:rPr>
          <w:rFonts w:ascii="Arial" w:hAnsi="Arial" w:cs="Arial"/>
          <w:sz w:val="20"/>
        </w:rPr>
        <w:t>(maximálně 85% celkové ceny)</w:t>
      </w:r>
    </w:p>
    <w:p w14:paraId="100FE1A4" w14:textId="3DED75CA" w:rsidR="00580DA1" w:rsidRPr="00580DA1" w:rsidRDefault="00580DA1" w:rsidP="00580DA1">
      <w:pPr>
        <w:pStyle w:val="Odstavecseseznamem"/>
        <w:numPr>
          <w:ilvl w:val="0"/>
          <w:numId w:val="2"/>
        </w:numPr>
        <w:spacing w:after="160" w:line="259" w:lineRule="auto"/>
        <w:jc w:val="left"/>
        <w:rPr>
          <w:rFonts w:ascii="Arial" w:hAnsi="Arial" w:cs="Arial"/>
          <w:sz w:val="20"/>
        </w:rPr>
      </w:pPr>
      <w:r w:rsidRPr="002A0E97">
        <w:rPr>
          <w:rFonts w:ascii="Arial" w:hAnsi="Arial" w:cs="Arial"/>
          <w:sz w:val="20"/>
        </w:rPr>
        <w:t xml:space="preserve">Ceny za Zajištění </w:t>
      </w:r>
      <w:r>
        <w:rPr>
          <w:rFonts w:ascii="Arial" w:hAnsi="Arial" w:cs="Arial"/>
          <w:sz w:val="20"/>
        </w:rPr>
        <w:t xml:space="preserve">provozu a </w:t>
      </w:r>
      <w:r w:rsidRPr="002A0E97">
        <w:rPr>
          <w:rFonts w:ascii="Arial" w:hAnsi="Arial" w:cs="Arial"/>
          <w:sz w:val="20"/>
        </w:rPr>
        <w:t xml:space="preserve">údržby systému za 24 měsíců následujících po akceptaci Dodávky </w:t>
      </w:r>
    </w:p>
    <w:p w14:paraId="4C4FFF55" w14:textId="77777777" w:rsidR="00580DA1" w:rsidRDefault="00580DA1" w:rsidP="00580DA1">
      <w:pPr>
        <w:rPr>
          <w:rFonts w:ascii="Arial" w:hAnsi="Arial" w:cs="Arial"/>
          <w:sz w:val="20"/>
        </w:rPr>
      </w:pPr>
      <w:r w:rsidRPr="002A0E97">
        <w:rPr>
          <w:rFonts w:ascii="Arial" w:hAnsi="Arial" w:cs="Arial"/>
          <w:sz w:val="20"/>
        </w:rPr>
        <w:t>Ad a) Dodavatel vyplní nabídkovou cenu za Dodávku jako skladbu jednotlivých položek.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70"/>
        <w:gridCol w:w="3245"/>
        <w:gridCol w:w="761"/>
        <w:gridCol w:w="1804"/>
        <w:gridCol w:w="1804"/>
        <w:gridCol w:w="1709"/>
        <w:gridCol w:w="1695"/>
        <w:gridCol w:w="1804"/>
      </w:tblGrid>
      <w:tr w:rsidR="00580DA1" w:rsidRPr="00612D78" w14:paraId="126B6B56" w14:textId="77777777" w:rsidTr="00B2090F">
        <w:trPr>
          <w:trHeight w:val="915"/>
        </w:trPr>
        <w:tc>
          <w:tcPr>
            <w:tcW w:w="5460" w:type="dxa"/>
            <w:gridSpan w:val="2"/>
            <w:hideMark/>
          </w:tcPr>
          <w:p w14:paraId="340346E8" w14:textId="77777777" w:rsidR="00580DA1" w:rsidRPr="00612D78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612D78">
              <w:rPr>
                <w:rFonts w:ascii="Arial" w:hAnsi="Arial" w:cs="Arial"/>
                <w:b/>
                <w:bCs/>
                <w:sz w:val="20"/>
              </w:rPr>
              <w:t>Položka</w:t>
            </w:r>
          </w:p>
        </w:tc>
        <w:tc>
          <w:tcPr>
            <w:tcW w:w="760" w:type="dxa"/>
            <w:hideMark/>
          </w:tcPr>
          <w:p w14:paraId="7CC402C0" w14:textId="77777777" w:rsidR="00580DA1" w:rsidRPr="00612D78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612D78">
              <w:rPr>
                <w:rFonts w:ascii="Arial" w:hAnsi="Arial" w:cs="Arial"/>
                <w:b/>
                <w:bCs/>
                <w:sz w:val="20"/>
              </w:rPr>
              <w:t>Počet</w:t>
            </w:r>
          </w:p>
        </w:tc>
        <w:tc>
          <w:tcPr>
            <w:tcW w:w="2180" w:type="dxa"/>
            <w:hideMark/>
          </w:tcPr>
          <w:p w14:paraId="06AA831A" w14:textId="77777777" w:rsidR="00580DA1" w:rsidRPr="00612D78" w:rsidRDefault="005F5D5C" w:rsidP="005F5D5C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Cena</w:t>
            </w:r>
            <w:r w:rsidR="00580DA1" w:rsidRPr="00612D78">
              <w:rPr>
                <w:rFonts w:ascii="Arial" w:hAnsi="Arial" w:cs="Arial"/>
                <w:b/>
                <w:bCs/>
                <w:sz w:val="20"/>
              </w:rPr>
              <w:t>/ks v Kč bez DPH</w:t>
            </w:r>
          </w:p>
        </w:tc>
        <w:tc>
          <w:tcPr>
            <w:tcW w:w="2180" w:type="dxa"/>
            <w:hideMark/>
          </w:tcPr>
          <w:p w14:paraId="56743FF4" w14:textId="77777777" w:rsidR="00580DA1" w:rsidRPr="00612D78" w:rsidRDefault="00580DA1" w:rsidP="005F5D5C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612D78">
              <w:rPr>
                <w:rFonts w:ascii="Arial" w:hAnsi="Arial" w:cs="Arial"/>
                <w:b/>
                <w:bCs/>
                <w:sz w:val="20"/>
              </w:rPr>
              <w:t>Celková cena položky bez DPH</w:t>
            </w:r>
          </w:p>
        </w:tc>
        <w:tc>
          <w:tcPr>
            <w:tcW w:w="2180" w:type="dxa"/>
            <w:hideMark/>
          </w:tcPr>
          <w:p w14:paraId="44C666BB" w14:textId="77777777" w:rsidR="00580DA1" w:rsidRPr="00612D78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612D78">
              <w:rPr>
                <w:rFonts w:ascii="Arial" w:hAnsi="Arial" w:cs="Arial"/>
                <w:b/>
                <w:bCs/>
                <w:sz w:val="20"/>
              </w:rPr>
              <w:t>Výše DPH (%)</w:t>
            </w:r>
          </w:p>
        </w:tc>
        <w:tc>
          <w:tcPr>
            <w:tcW w:w="2180" w:type="dxa"/>
            <w:hideMark/>
          </w:tcPr>
          <w:p w14:paraId="0A5FEDC7" w14:textId="77777777" w:rsidR="00580DA1" w:rsidRPr="00612D78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612D78">
              <w:rPr>
                <w:rFonts w:ascii="Arial" w:hAnsi="Arial" w:cs="Arial"/>
                <w:b/>
                <w:bCs/>
                <w:sz w:val="20"/>
              </w:rPr>
              <w:t>DPH (Kč)</w:t>
            </w:r>
          </w:p>
        </w:tc>
        <w:tc>
          <w:tcPr>
            <w:tcW w:w="2180" w:type="dxa"/>
            <w:hideMark/>
          </w:tcPr>
          <w:p w14:paraId="1D31969B" w14:textId="77777777" w:rsidR="00580DA1" w:rsidRPr="00612D78" w:rsidRDefault="00580DA1" w:rsidP="005F5D5C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612D78">
              <w:rPr>
                <w:rFonts w:ascii="Arial" w:hAnsi="Arial" w:cs="Arial"/>
                <w:b/>
                <w:bCs/>
                <w:sz w:val="20"/>
              </w:rPr>
              <w:t>Celková cena položky s DPH</w:t>
            </w:r>
          </w:p>
        </w:tc>
      </w:tr>
      <w:tr w:rsidR="00580DA1" w:rsidRPr="00612D78" w14:paraId="643EC30C" w14:textId="77777777" w:rsidTr="005F5D5C">
        <w:trPr>
          <w:trHeight w:val="499"/>
        </w:trPr>
        <w:tc>
          <w:tcPr>
            <w:tcW w:w="5460" w:type="dxa"/>
            <w:gridSpan w:val="2"/>
            <w:hideMark/>
          </w:tcPr>
          <w:p w14:paraId="3E01907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Senzory (IP kamery)</w:t>
            </w:r>
          </w:p>
        </w:tc>
        <w:tc>
          <w:tcPr>
            <w:tcW w:w="760" w:type="dxa"/>
            <w:hideMark/>
          </w:tcPr>
          <w:p w14:paraId="5D10175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2180" w:type="dxa"/>
            <w:shd w:val="clear" w:color="auto" w:fill="FFFF00"/>
            <w:hideMark/>
          </w:tcPr>
          <w:p w14:paraId="4D5C7D4F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70402094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672EC8A5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08D45DF4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5624FE5B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3AA532D2" w14:textId="77777777" w:rsidTr="005F5D5C">
        <w:trPr>
          <w:trHeight w:val="499"/>
        </w:trPr>
        <w:tc>
          <w:tcPr>
            <w:tcW w:w="5460" w:type="dxa"/>
            <w:gridSpan w:val="2"/>
            <w:hideMark/>
          </w:tcPr>
          <w:p w14:paraId="56CD82F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HW server včetně grafických karet</w:t>
            </w:r>
          </w:p>
        </w:tc>
        <w:tc>
          <w:tcPr>
            <w:tcW w:w="760" w:type="dxa"/>
            <w:hideMark/>
          </w:tcPr>
          <w:p w14:paraId="2526353E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45D55A7F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24FDA536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31B7D1C0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73F67103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505A7E1E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550C6CE9" w14:textId="77777777" w:rsidTr="005F5D5C">
        <w:trPr>
          <w:trHeight w:val="499"/>
        </w:trPr>
        <w:tc>
          <w:tcPr>
            <w:tcW w:w="1340" w:type="dxa"/>
            <w:vMerge w:val="restart"/>
            <w:hideMark/>
          </w:tcPr>
          <w:p w14:paraId="6E9B67AC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 xml:space="preserve">Síťové prvky </w:t>
            </w:r>
          </w:p>
        </w:tc>
        <w:tc>
          <w:tcPr>
            <w:tcW w:w="4120" w:type="dxa"/>
            <w:hideMark/>
          </w:tcPr>
          <w:p w14:paraId="5AE512F7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proofErr w:type="spellStart"/>
            <w:r w:rsidRPr="00612D78">
              <w:rPr>
                <w:rFonts w:ascii="Arial" w:hAnsi="Arial" w:cs="Arial"/>
                <w:sz w:val="20"/>
              </w:rPr>
              <w:t>Rack</w:t>
            </w:r>
            <w:proofErr w:type="spellEnd"/>
            <w:r w:rsidRPr="00612D78">
              <w:rPr>
                <w:rFonts w:ascii="Arial" w:hAnsi="Arial" w:cs="Arial"/>
                <w:sz w:val="20"/>
              </w:rPr>
              <w:t xml:space="preserve"> včetně příslušenství</w:t>
            </w:r>
          </w:p>
        </w:tc>
        <w:tc>
          <w:tcPr>
            <w:tcW w:w="760" w:type="dxa"/>
            <w:hideMark/>
          </w:tcPr>
          <w:p w14:paraId="211573B6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4F04C8C2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0596AACC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0023124E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5C81E4AB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7E2E6603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5A4AA2C8" w14:textId="77777777" w:rsidTr="005F5D5C">
        <w:trPr>
          <w:trHeight w:val="499"/>
        </w:trPr>
        <w:tc>
          <w:tcPr>
            <w:tcW w:w="1340" w:type="dxa"/>
            <w:vMerge/>
            <w:hideMark/>
          </w:tcPr>
          <w:p w14:paraId="58BB0F2B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20" w:type="dxa"/>
            <w:hideMark/>
          </w:tcPr>
          <w:p w14:paraId="1B41CD60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UPS - záložní zdroj</w:t>
            </w:r>
          </w:p>
        </w:tc>
        <w:tc>
          <w:tcPr>
            <w:tcW w:w="760" w:type="dxa"/>
            <w:hideMark/>
          </w:tcPr>
          <w:p w14:paraId="46708CCE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66D685C3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4ED67C41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1569B17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12C9F2A2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686DE081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4B2BBDA2" w14:textId="77777777" w:rsidTr="005F5D5C">
        <w:trPr>
          <w:trHeight w:val="499"/>
        </w:trPr>
        <w:tc>
          <w:tcPr>
            <w:tcW w:w="1340" w:type="dxa"/>
            <w:vMerge/>
            <w:hideMark/>
          </w:tcPr>
          <w:p w14:paraId="7C53BE66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20" w:type="dxa"/>
            <w:hideMark/>
          </w:tcPr>
          <w:p w14:paraId="33BC56E7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Rozvaděč (switch)</w:t>
            </w:r>
          </w:p>
        </w:tc>
        <w:tc>
          <w:tcPr>
            <w:tcW w:w="760" w:type="dxa"/>
            <w:hideMark/>
          </w:tcPr>
          <w:p w14:paraId="5B5E9B8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180" w:type="dxa"/>
            <w:shd w:val="clear" w:color="auto" w:fill="FFFF00"/>
            <w:hideMark/>
          </w:tcPr>
          <w:p w14:paraId="57819269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20DAB677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0196B16D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0D214CF0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5191385A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3445D490" w14:textId="77777777" w:rsidTr="005F5D5C">
        <w:trPr>
          <w:trHeight w:val="499"/>
        </w:trPr>
        <w:tc>
          <w:tcPr>
            <w:tcW w:w="1340" w:type="dxa"/>
            <w:vMerge/>
            <w:hideMark/>
          </w:tcPr>
          <w:p w14:paraId="6816C56B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20" w:type="dxa"/>
            <w:hideMark/>
          </w:tcPr>
          <w:p w14:paraId="4CA0845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Kabeláž a ostatní instalační materiál</w:t>
            </w:r>
          </w:p>
        </w:tc>
        <w:tc>
          <w:tcPr>
            <w:tcW w:w="760" w:type="dxa"/>
            <w:hideMark/>
          </w:tcPr>
          <w:p w14:paraId="45020214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7916987F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72E53B2B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5F1BC459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4748818B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439E8AF6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0D90B233" w14:textId="77777777" w:rsidTr="005F5D5C">
        <w:trPr>
          <w:trHeight w:val="499"/>
        </w:trPr>
        <w:tc>
          <w:tcPr>
            <w:tcW w:w="5460" w:type="dxa"/>
            <w:gridSpan w:val="2"/>
            <w:hideMark/>
          </w:tcPr>
          <w:p w14:paraId="75F85FF1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VADS software včetně licencí a instalace</w:t>
            </w:r>
          </w:p>
        </w:tc>
        <w:tc>
          <w:tcPr>
            <w:tcW w:w="760" w:type="dxa"/>
            <w:hideMark/>
          </w:tcPr>
          <w:p w14:paraId="54859344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236F7524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05EDACF7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0A112CC4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4FEF150C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22074FE4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20DE4E02" w14:textId="77777777" w:rsidTr="005F5D5C">
        <w:trPr>
          <w:trHeight w:val="499"/>
        </w:trPr>
        <w:tc>
          <w:tcPr>
            <w:tcW w:w="5460" w:type="dxa"/>
            <w:gridSpan w:val="2"/>
            <w:hideMark/>
          </w:tcPr>
          <w:p w14:paraId="0311163D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VMS software včetně licencí a instalace</w:t>
            </w:r>
          </w:p>
        </w:tc>
        <w:tc>
          <w:tcPr>
            <w:tcW w:w="760" w:type="dxa"/>
            <w:hideMark/>
          </w:tcPr>
          <w:p w14:paraId="418ECF1E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1EAC8B25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5C62BB5E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52BAF670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698D191A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6508E24B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3BCE22AF" w14:textId="77777777" w:rsidTr="005F5D5C">
        <w:trPr>
          <w:trHeight w:val="499"/>
        </w:trPr>
        <w:tc>
          <w:tcPr>
            <w:tcW w:w="5460" w:type="dxa"/>
            <w:gridSpan w:val="2"/>
            <w:hideMark/>
          </w:tcPr>
          <w:p w14:paraId="0B6378BF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Ostatní software licence</w:t>
            </w:r>
          </w:p>
        </w:tc>
        <w:tc>
          <w:tcPr>
            <w:tcW w:w="760" w:type="dxa"/>
            <w:hideMark/>
          </w:tcPr>
          <w:p w14:paraId="021BFEF3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07104F4D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17BEF819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14408741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0A918B57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0C9B45B7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66546BC1" w14:textId="77777777" w:rsidTr="005F5D5C">
        <w:trPr>
          <w:trHeight w:val="499"/>
        </w:trPr>
        <w:tc>
          <w:tcPr>
            <w:tcW w:w="5460" w:type="dxa"/>
            <w:gridSpan w:val="2"/>
            <w:hideMark/>
          </w:tcPr>
          <w:p w14:paraId="6E15614F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SW pro předávání alarmových stavů</w:t>
            </w:r>
          </w:p>
        </w:tc>
        <w:tc>
          <w:tcPr>
            <w:tcW w:w="760" w:type="dxa"/>
            <w:hideMark/>
          </w:tcPr>
          <w:p w14:paraId="45431207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391779F9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54AF20B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5D8715D3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225D177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685A2BEF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666AF659" w14:textId="77777777" w:rsidTr="005F5D5C">
        <w:trPr>
          <w:trHeight w:val="499"/>
        </w:trPr>
        <w:tc>
          <w:tcPr>
            <w:tcW w:w="5460" w:type="dxa"/>
            <w:gridSpan w:val="2"/>
            <w:hideMark/>
          </w:tcPr>
          <w:p w14:paraId="4FB6B596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lastRenderedPageBreak/>
              <w:t>Kamerové zkoušky</w:t>
            </w:r>
          </w:p>
        </w:tc>
        <w:tc>
          <w:tcPr>
            <w:tcW w:w="760" w:type="dxa"/>
            <w:hideMark/>
          </w:tcPr>
          <w:p w14:paraId="2F61199A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3B20082E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56E6A161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68C9E9D1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251BE021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3972065D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70B43D7C" w14:textId="77777777" w:rsidTr="005F5D5C">
        <w:trPr>
          <w:trHeight w:val="499"/>
        </w:trPr>
        <w:tc>
          <w:tcPr>
            <w:tcW w:w="5460" w:type="dxa"/>
            <w:gridSpan w:val="2"/>
            <w:hideMark/>
          </w:tcPr>
          <w:p w14:paraId="3079A8FF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Instalace HW, IP kamer, stavební práce, rozvody</w:t>
            </w:r>
          </w:p>
        </w:tc>
        <w:tc>
          <w:tcPr>
            <w:tcW w:w="760" w:type="dxa"/>
            <w:hideMark/>
          </w:tcPr>
          <w:p w14:paraId="4655115C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4887BE47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1A9B8B0D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5C3242B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0F367440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371661D7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00B633E2" w14:textId="77777777" w:rsidTr="005F5D5C">
        <w:trPr>
          <w:trHeight w:val="585"/>
        </w:trPr>
        <w:tc>
          <w:tcPr>
            <w:tcW w:w="5460" w:type="dxa"/>
            <w:gridSpan w:val="2"/>
            <w:hideMark/>
          </w:tcPr>
          <w:p w14:paraId="4DA7A9B8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Instalace SW, služby, zaškolení, nastavení aplikací a ladění detekčních funkcí dle požadavků školy</w:t>
            </w:r>
          </w:p>
        </w:tc>
        <w:tc>
          <w:tcPr>
            <w:tcW w:w="760" w:type="dxa"/>
            <w:hideMark/>
          </w:tcPr>
          <w:p w14:paraId="3426D26F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180" w:type="dxa"/>
            <w:shd w:val="clear" w:color="auto" w:fill="FFFF00"/>
            <w:hideMark/>
          </w:tcPr>
          <w:p w14:paraId="5063B6F4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  <w:r w:rsidRPr="00612D78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</w:tcPr>
          <w:p w14:paraId="1C6E852F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56F82E0B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0A0B5143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6F393514" w14:textId="77777777" w:rsidR="00580DA1" w:rsidRPr="00612D78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612D78" w14:paraId="6BBCEBF1" w14:textId="77777777" w:rsidTr="005F5D5C">
        <w:trPr>
          <w:trHeight w:val="600"/>
        </w:trPr>
        <w:tc>
          <w:tcPr>
            <w:tcW w:w="8400" w:type="dxa"/>
            <w:gridSpan w:val="4"/>
            <w:hideMark/>
          </w:tcPr>
          <w:p w14:paraId="68F12311" w14:textId="77777777" w:rsidR="00580DA1" w:rsidRPr="00612D78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612D78">
              <w:rPr>
                <w:rFonts w:ascii="Arial" w:hAnsi="Arial" w:cs="Arial"/>
                <w:b/>
                <w:bCs/>
                <w:sz w:val="20"/>
              </w:rPr>
              <w:t xml:space="preserve">Cena celkem            </w:t>
            </w:r>
          </w:p>
        </w:tc>
        <w:tc>
          <w:tcPr>
            <w:tcW w:w="2180" w:type="dxa"/>
            <w:shd w:val="clear" w:color="auto" w:fill="FFFF00"/>
          </w:tcPr>
          <w:p w14:paraId="05DB2556" w14:textId="77777777" w:rsidR="00580DA1" w:rsidRPr="00612D78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4334113C" w14:textId="77777777" w:rsidR="00580DA1" w:rsidRPr="00612D78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3F85FF17" w14:textId="77777777" w:rsidR="00580DA1" w:rsidRPr="00612D78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180" w:type="dxa"/>
            <w:shd w:val="clear" w:color="auto" w:fill="FFFF00"/>
          </w:tcPr>
          <w:p w14:paraId="1297FC76" w14:textId="77777777" w:rsidR="00580DA1" w:rsidRPr="00612D78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49B47BC7" w14:textId="77777777" w:rsidR="00580DA1" w:rsidRDefault="00580DA1" w:rsidP="00580DA1">
      <w:pPr>
        <w:rPr>
          <w:rFonts w:ascii="Arial" w:hAnsi="Arial" w:cs="Arial"/>
          <w:sz w:val="20"/>
        </w:rPr>
      </w:pPr>
    </w:p>
    <w:p w14:paraId="2BFD6B9E" w14:textId="77777777" w:rsidR="00580DA1" w:rsidRPr="002A0E97" w:rsidRDefault="00580DA1" w:rsidP="00580DA1">
      <w:pPr>
        <w:rPr>
          <w:rFonts w:ascii="Arial" w:hAnsi="Arial" w:cs="Arial"/>
          <w:sz w:val="20"/>
        </w:rPr>
      </w:pPr>
    </w:p>
    <w:p w14:paraId="34165C93" w14:textId="77777777" w:rsidR="00580DA1" w:rsidRPr="002A0E97" w:rsidRDefault="00580DA1" w:rsidP="00580DA1">
      <w:pPr>
        <w:spacing w:after="0"/>
        <w:jc w:val="left"/>
        <w:rPr>
          <w:rFonts w:ascii="Arial" w:hAnsi="Arial" w:cs="Arial"/>
          <w:sz w:val="20"/>
        </w:rPr>
      </w:pPr>
      <w:r w:rsidRPr="002A0E97">
        <w:rPr>
          <w:rFonts w:ascii="Arial" w:hAnsi="Arial" w:cs="Arial"/>
          <w:sz w:val="20"/>
        </w:rPr>
        <w:br w:type="page"/>
      </w:r>
    </w:p>
    <w:p w14:paraId="58EA3484" w14:textId="77777777" w:rsidR="00580DA1" w:rsidRPr="002A0E97" w:rsidRDefault="00580DA1" w:rsidP="00580DA1">
      <w:pPr>
        <w:rPr>
          <w:rFonts w:ascii="Arial" w:hAnsi="Arial" w:cs="Arial"/>
          <w:sz w:val="20"/>
        </w:rPr>
      </w:pPr>
      <w:r w:rsidRPr="002A0E97">
        <w:rPr>
          <w:rFonts w:ascii="Arial" w:hAnsi="Arial" w:cs="Arial"/>
          <w:sz w:val="20"/>
        </w:rPr>
        <w:lastRenderedPageBreak/>
        <w:t xml:space="preserve">Ad b) Dodavatel vyplní nabídkovou cenu za Zajištění údržby systému jako skladbu </w:t>
      </w:r>
      <w:r>
        <w:rPr>
          <w:rFonts w:ascii="Arial" w:hAnsi="Arial" w:cs="Arial"/>
          <w:sz w:val="20"/>
        </w:rPr>
        <w:t>jednotlivých položek za 1 měsíc</w:t>
      </w:r>
      <w:r w:rsidRPr="002A0E97">
        <w:rPr>
          <w:rFonts w:ascii="Arial" w:hAnsi="Arial" w:cs="Arial"/>
          <w:sz w:val="20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8"/>
        <w:gridCol w:w="1157"/>
        <w:gridCol w:w="1445"/>
        <w:gridCol w:w="1445"/>
        <w:gridCol w:w="1445"/>
        <w:gridCol w:w="1445"/>
        <w:gridCol w:w="1445"/>
        <w:gridCol w:w="1445"/>
        <w:gridCol w:w="1507"/>
      </w:tblGrid>
      <w:tr w:rsidR="00580DA1" w:rsidRPr="00C53546" w14:paraId="70D3CAE5" w14:textId="77777777" w:rsidTr="00B2090F">
        <w:trPr>
          <w:trHeight w:val="555"/>
        </w:trPr>
        <w:tc>
          <w:tcPr>
            <w:tcW w:w="5840" w:type="dxa"/>
            <w:gridSpan w:val="2"/>
            <w:noWrap/>
            <w:hideMark/>
          </w:tcPr>
          <w:p w14:paraId="2BED7FE0" w14:textId="77777777" w:rsidR="00580DA1" w:rsidRPr="00C53546" w:rsidRDefault="00580DA1" w:rsidP="00B2090F">
            <w:pPr>
              <w:rPr>
                <w:rFonts w:ascii="Arial" w:hAnsi="Arial" w:cs="Arial"/>
                <w:sz w:val="20"/>
              </w:rPr>
            </w:pPr>
            <w:r w:rsidRPr="00C53546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5360" w:type="dxa"/>
            <w:gridSpan w:val="7"/>
            <w:noWrap/>
            <w:hideMark/>
          </w:tcPr>
          <w:p w14:paraId="514F78A2" w14:textId="77777777" w:rsidR="00580DA1" w:rsidRPr="00C53546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C53546">
              <w:rPr>
                <w:rFonts w:ascii="Arial" w:hAnsi="Arial" w:cs="Arial"/>
                <w:b/>
                <w:bCs/>
                <w:sz w:val="20"/>
              </w:rPr>
              <w:t>Cena za služby za 2 roky údržby</w:t>
            </w:r>
          </w:p>
        </w:tc>
      </w:tr>
      <w:tr w:rsidR="00580DA1" w:rsidRPr="00C53546" w14:paraId="4A01FD2E" w14:textId="77777777" w:rsidTr="00B2090F">
        <w:trPr>
          <w:trHeight w:val="930"/>
        </w:trPr>
        <w:tc>
          <w:tcPr>
            <w:tcW w:w="4120" w:type="dxa"/>
            <w:hideMark/>
          </w:tcPr>
          <w:p w14:paraId="081BB08D" w14:textId="77777777" w:rsidR="00580DA1" w:rsidRPr="00C53546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C53546">
              <w:rPr>
                <w:rFonts w:ascii="Arial" w:hAnsi="Arial" w:cs="Arial"/>
                <w:b/>
                <w:bCs/>
                <w:sz w:val="20"/>
              </w:rPr>
              <w:t>Služba - údržba systému</w:t>
            </w:r>
          </w:p>
        </w:tc>
        <w:tc>
          <w:tcPr>
            <w:tcW w:w="1720" w:type="dxa"/>
            <w:hideMark/>
          </w:tcPr>
          <w:p w14:paraId="2950C05B" w14:textId="77777777" w:rsidR="00580DA1" w:rsidRPr="00C53546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C53546">
              <w:rPr>
                <w:rFonts w:ascii="Arial" w:hAnsi="Arial" w:cs="Arial"/>
                <w:b/>
                <w:bCs/>
                <w:sz w:val="20"/>
              </w:rPr>
              <w:t>Počet měsíců</w:t>
            </w:r>
          </w:p>
        </w:tc>
        <w:tc>
          <w:tcPr>
            <w:tcW w:w="2180" w:type="dxa"/>
            <w:hideMark/>
          </w:tcPr>
          <w:p w14:paraId="19F02034" w14:textId="77777777" w:rsidR="00CD171F" w:rsidRDefault="00580DA1" w:rsidP="00CD171F">
            <w:pPr>
              <w:spacing w:after="0"/>
              <w:rPr>
                <w:rFonts w:ascii="Arial" w:hAnsi="Arial" w:cs="Arial"/>
                <w:b/>
                <w:bCs/>
                <w:sz w:val="20"/>
              </w:rPr>
            </w:pPr>
            <w:r w:rsidRPr="00C53546">
              <w:rPr>
                <w:rFonts w:ascii="Arial" w:hAnsi="Arial" w:cs="Arial"/>
                <w:b/>
                <w:bCs/>
                <w:sz w:val="20"/>
              </w:rPr>
              <w:t>Cena položky</w:t>
            </w:r>
          </w:p>
          <w:p w14:paraId="2C1026C3" w14:textId="77777777" w:rsidR="00CD171F" w:rsidRDefault="00CD171F" w:rsidP="00CD171F">
            <w:pPr>
              <w:spacing w:after="0"/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z</w:t>
            </w:r>
            <w:r w:rsidR="00580DA1" w:rsidRPr="00C53546">
              <w:rPr>
                <w:rFonts w:ascii="Arial" w:hAnsi="Arial" w:cs="Arial"/>
                <w:b/>
                <w:bCs/>
                <w:sz w:val="20"/>
              </w:rPr>
              <w:t>a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580DA1" w:rsidRPr="00C53546">
              <w:rPr>
                <w:rFonts w:ascii="Arial" w:hAnsi="Arial" w:cs="Arial"/>
                <w:b/>
                <w:bCs/>
                <w:sz w:val="20"/>
              </w:rPr>
              <w:t xml:space="preserve">měsíc </w:t>
            </w:r>
            <w:r w:rsidR="00BA66FF">
              <w:rPr>
                <w:rFonts w:ascii="Arial" w:hAnsi="Arial" w:cs="Arial"/>
                <w:b/>
                <w:bCs/>
                <w:sz w:val="20"/>
              </w:rPr>
              <w:t xml:space="preserve">   </w:t>
            </w:r>
          </w:p>
          <w:p w14:paraId="02ABBF57" w14:textId="77777777" w:rsidR="00580DA1" w:rsidRPr="00C53546" w:rsidRDefault="00BA66FF" w:rsidP="00CD171F">
            <w:pPr>
              <w:spacing w:after="0"/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bez </w:t>
            </w:r>
            <w:r w:rsidR="00580DA1" w:rsidRPr="00C53546">
              <w:rPr>
                <w:rFonts w:ascii="Arial" w:hAnsi="Arial" w:cs="Arial"/>
                <w:b/>
                <w:bCs/>
                <w:sz w:val="20"/>
              </w:rPr>
              <w:t>DPH</w:t>
            </w:r>
          </w:p>
        </w:tc>
        <w:tc>
          <w:tcPr>
            <w:tcW w:w="2180" w:type="dxa"/>
            <w:hideMark/>
          </w:tcPr>
          <w:p w14:paraId="11D81E70" w14:textId="77777777" w:rsidR="00580DA1" w:rsidRPr="00C53546" w:rsidRDefault="00580DA1" w:rsidP="00CD171F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53546">
              <w:rPr>
                <w:rFonts w:ascii="Arial" w:hAnsi="Arial" w:cs="Arial"/>
                <w:b/>
                <w:bCs/>
                <w:sz w:val="20"/>
              </w:rPr>
              <w:t>Výše DPH (%)</w:t>
            </w:r>
          </w:p>
        </w:tc>
        <w:tc>
          <w:tcPr>
            <w:tcW w:w="2180" w:type="dxa"/>
            <w:hideMark/>
          </w:tcPr>
          <w:p w14:paraId="2B145A26" w14:textId="77777777" w:rsidR="00580DA1" w:rsidRPr="00C53546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C53546">
              <w:rPr>
                <w:rFonts w:ascii="Arial" w:hAnsi="Arial" w:cs="Arial"/>
                <w:b/>
                <w:bCs/>
                <w:sz w:val="20"/>
              </w:rPr>
              <w:t>DPH (Kč)</w:t>
            </w:r>
          </w:p>
        </w:tc>
        <w:tc>
          <w:tcPr>
            <w:tcW w:w="2180" w:type="dxa"/>
            <w:hideMark/>
          </w:tcPr>
          <w:p w14:paraId="46D33BC5" w14:textId="77777777" w:rsidR="00580DA1" w:rsidRPr="00C53546" w:rsidRDefault="00580DA1" w:rsidP="00CD171F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53546">
              <w:rPr>
                <w:rFonts w:ascii="Arial" w:hAnsi="Arial" w:cs="Arial"/>
                <w:b/>
                <w:bCs/>
                <w:sz w:val="20"/>
              </w:rPr>
              <w:t xml:space="preserve">Cena </w:t>
            </w:r>
            <w:r w:rsidR="00BA66FF">
              <w:rPr>
                <w:rFonts w:ascii="Arial" w:hAnsi="Arial" w:cs="Arial"/>
                <w:b/>
                <w:bCs/>
                <w:sz w:val="20"/>
              </w:rPr>
              <w:t>položky</w:t>
            </w:r>
            <w:r w:rsidR="00CD171F">
              <w:rPr>
                <w:rFonts w:ascii="Arial" w:hAnsi="Arial" w:cs="Arial"/>
                <w:b/>
                <w:bCs/>
                <w:sz w:val="20"/>
              </w:rPr>
              <w:t xml:space="preserve">    </w:t>
            </w:r>
            <w:r w:rsidR="00BA66FF">
              <w:rPr>
                <w:rFonts w:ascii="Arial" w:hAnsi="Arial" w:cs="Arial"/>
                <w:b/>
                <w:bCs/>
                <w:sz w:val="20"/>
              </w:rPr>
              <w:t xml:space="preserve"> za měsíc </w:t>
            </w:r>
            <w:r w:rsidRPr="00C53546">
              <w:rPr>
                <w:rFonts w:ascii="Arial" w:hAnsi="Arial" w:cs="Arial"/>
                <w:b/>
                <w:bCs/>
                <w:sz w:val="20"/>
              </w:rPr>
              <w:t>vč</w:t>
            </w:r>
            <w:r w:rsidR="00BA66FF">
              <w:rPr>
                <w:rFonts w:ascii="Arial" w:hAnsi="Arial" w:cs="Arial"/>
                <w:b/>
                <w:bCs/>
                <w:sz w:val="20"/>
              </w:rPr>
              <w:t>etně</w:t>
            </w:r>
            <w:r w:rsidRPr="00C53546">
              <w:rPr>
                <w:rFonts w:ascii="Arial" w:hAnsi="Arial" w:cs="Arial"/>
                <w:b/>
                <w:bCs/>
                <w:sz w:val="20"/>
              </w:rPr>
              <w:t xml:space="preserve"> DPH</w:t>
            </w:r>
          </w:p>
        </w:tc>
        <w:tc>
          <w:tcPr>
            <w:tcW w:w="2180" w:type="dxa"/>
            <w:hideMark/>
          </w:tcPr>
          <w:p w14:paraId="30A8D7D9" w14:textId="77777777" w:rsidR="00580DA1" w:rsidRPr="00C53546" w:rsidRDefault="00580DA1" w:rsidP="00CD171F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53546">
              <w:rPr>
                <w:rFonts w:ascii="Arial" w:hAnsi="Arial" w:cs="Arial"/>
                <w:b/>
                <w:bCs/>
                <w:sz w:val="20"/>
              </w:rPr>
              <w:t xml:space="preserve">Částka celkem za 24 měsíců </w:t>
            </w:r>
            <w:r w:rsidR="00CD171F">
              <w:rPr>
                <w:rFonts w:ascii="Arial" w:hAnsi="Arial" w:cs="Arial"/>
                <w:b/>
                <w:bCs/>
                <w:sz w:val="20"/>
              </w:rPr>
              <w:t>bez DPH</w:t>
            </w:r>
          </w:p>
        </w:tc>
        <w:tc>
          <w:tcPr>
            <w:tcW w:w="2180" w:type="dxa"/>
            <w:hideMark/>
          </w:tcPr>
          <w:p w14:paraId="586D6D28" w14:textId="77777777" w:rsidR="00580DA1" w:rsidRPr="00C53546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C53546">
              <w:rPr>
                <w:rFonts w:ascii="Arial" w:hAnsi="Arial" w:cs="Arial"/>
                <w:b/>
                <w:bCs/>
                <w:sz w:val="20"/>
              </w:rPr>
              <w:t>DPH za 24 měsíců (Kč)</w:t>
            </w:r>
          </w:p>
        </w:tc>
        <w:tc>
          <w:tcPr>
            <w:tcW w:w="2280" w:type="dxa"/>
            <w:hideMark/>
          </w:tcPr>
          <w:p w14:paraId="790182C0" w14:textId="77777777" w:rsidR="00580DA1" w:rsidRPr="00C53546" w:rsidRDefault="00CD171F" w:rsidP="00CD171F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Částka celkem za 24 měsíců </w:t>
            </w:r>
            <w:r w:rsidR="00BA66FF">
              <w:rPr>
                <w:rFonts w:ascii="Arial" w:hAnsi="Arial" w:cs="Arial"/>
                <w:b/>
                <w:bCs/>
                <w:sz w:val="20"/>
              </w:rPr>
              <w:t xml:space="preserve">včetně </w:t>
            </w:r>
            <w:r w:rsidR="00580DA1" w:rsidRPr="00C53546">
              <w:rPr>
                <w:rFonts w:ascii="Arial" w:hAnsi="Arial" w:cs="Arial"/>
                <w:b/>
                <w:bCs/>
                <w:sz w:val="20"/>
              </w:rPr>
              <w:t>DPH</w:t>
            </w:r>
          </w:p>
        </w:tc>
      </w:tr>
      <w:tr w:rsidR="00580DA1" w:rsidRPr="00CD171F" w14:paraId="1F959DA4" w14:textId="77777777" w:rsidTr="00CD171F">
        <w:trPr>
          <w:trHeight w:val="630"/>
        </w:trPr>
        <w:tc>
          <w:tcPr>
            <w:tcW w:w="4120" w:type="dxa"/>
            <w:hideMark/>
          </w:tcPr>
          <w:p w14:paraId="495AAA3F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Údržba kamerového systému</w:t>
            </w:r>
          </w:p>
        </w:tc>
        <w:tc>
          <w:tcPr>
            <w:tcW w:w="1720" w:type="dxa"/>
            <w:hideMark/>
          </w:tcPr>
          <w:p w14:paraId="3642193D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20CF17A6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43CAF0A7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</w:tcPr>
          <w:p w14:paraId="5B7F1D18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368C072C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34FBFA94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41C8C034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0" w:type="dxa"/>
            <w:shd w:val="clear" w:color="auto" w:fill="FFFF00"/>
            <w:noWrap/>
          </w:tcPr>
          <w:p w14:paraId="4D826CD2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CD171F" w14:paraId="62474B88" w14:textId="77777777" w:rsidTr="00CD171F">
        <w:trPr>
          <w:trHeight w:val="630"/>
        </w:trPr>
        <w:tc>
          <w:tcPr>
            <w:tcW w:w="4120" w:type="dxa"/>
            <w:noWrap/>
            <w:hideMark/>
          </w:tcPr>
          <w:p w14:paraId="49CD5EE4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Údržba serveru</w:t>
            </w:r>
          </w:p>
        </w:tc>
        <w:tc>
          <w:tcPr>
            <w:tcW w:w="1720" w:type="dxa"/>
            <w:noWrap/>
            <w:hideMark/>
          </w:tcPr>
          <w:p w14:paraId="66BE2126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270AA438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5E4AC405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</w:tcPr>
          <w:p w14:paraId="754EDF30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6DD51970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233DD833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169BCF68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0" w:type="dxa"/>
            <w:shd w:val="clear" w:color="auto" w:fill="FFFF00"/>
            <w:noWrap/>
          </w:tcPr>
          <w:p w14:paraId="72708911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CD171F" w14:paraId="733213CE" w14:textId="77777777" w:rsidTr="00CD171F">
        <w:trPr>
          <w:trHeight w:val="630"/>
        </w:trPr>
        <w:tc>
          <w:tcPr>
            <w:tcW w:w="4120" w:type="dxa"/>
            <w:noWrap/>
            <w:hideMark/>
          </w:tcPr>
          <w:p w14:paraId="64299212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Licence pro VADS</w:t>
            </w:r>
          </w:p>
        </w:tc>
        <w:tc>
          <w:tcPr>
            <w:tcW w:w="1720" w:type="dxa"/>
            <w:noWrap/>
            <w:hideMark/>
          </w:tcPr>
          <w:p w14:paraId="29D5AB6F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051E9493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01367751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</w:tcPr>
          <w:p w14:paraId="218BFC79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12618195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41B4E504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53C2AF45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0" w:type="dxa"/>
            <w:shd w:val="clear" w:color="auto" w:fill="FFFF00"/>
            <w:noWrap/>
          </w:tcPr>
          <w:p w14:paraId="6ECABFEF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CD171F" w14:paraId="100AC88C" w14:textId="77777777" w:rsidTr="00CD171F">
        <w:trPr>
          <w:trHeight w:val="630"/>
        </w:trPr>
        <w:tc>
          <w:tcPr>
            <w:tcW w:w="4120" w:type="dxa"/>
            <w:noWrap/>
            <w:hideMark/>
          </w:tcPr>
          <w:p w14:paraId="632EB9E6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Licence pro VMS</w:t>
            </w:r>
          </w:p>
        </w:tc>
        <w:tc>
          <w:tcPr>
            <w:tcW w:w="1720" w:type="dxa"/>
            <w:noWrap/>
            <w:hideMark/>
          </w:tcPr>
          <w:p w14:paraId="129E9455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68AD4A4E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5B0892D6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</w:tcPr>
          <w:p w14:paraId="72F60949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63CF24C9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1CC3292F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060FB4B6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0" w:type="dxa"/>
            <w:shd w:val="clear" w:color="auto" w:fill="FFFF00"/>
            <w:noWrap/>
          </w:tcPr>
          <w:p w14:paraId="23946C48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CD171F" w14:paraId="1E586482" w14:textId="77777777" w:rsidTr="00CD171F">
        <w:trPr>
          <w:trHeight w:val="630"/>
        </w:trPr>
        <w:tc>
          <w:tcPr>
            <w:tcW w:w="4120" w:type="dxa"/>
            <w:hideMark/>
          </w:tcPr>
          <w:p w14:paraId="08BC53CB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Údržba a licence ostatních aplikací</w:t>
            </w:r>
          </w:p>
        </w:tc>
        <w:tc>
          <w:tcPr>
            <w:tcW w:w="1720" w:type="dxa"/>
            <w:hideMark/>
          </w:tcPr>
          <w:p w14:paraId="3BE73750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3041C41E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660D7462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</w:tcPr>
          <w:p w14:paraId="2D36CA5D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29FE27CE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1649D165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28F2D514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0" w:type="dxa"/>
            <w:shd w:val="clear" w:color="auto" w:fill="FFFF00"/>
            <w:noWrap/>
          </w:tcPr>
          <w:p w14:paraId="06E51B63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CD171F" w14:paraId="174A8E55" w14:textId="77777777" w:rsidTr="00CD171F">
        <w:trPr>
          <w:trHeight w:val="630"/>
        </w:trPr>
        <w:tc>
          <w:tcPr>
            <w:tcW w:w="4120" w:type="dxa"/>
            <w:hideMark/>
          </w:tcPr>
          <w:p w14:paraId="401483E7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Ladění systému a údržba nastavování detekčních funkcí</w:t>
            </w:r>
          </w:p>
        </w:tc>
        <w:tc>
          <w:tcPr>
            <w:tcW w:w="1720" w:type="dxa"/>
            <w:hideMark/>
          </w:tcPr>
          <w:p w14:paraId="6E1502FE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3720AE74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7BD16C6E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  <w:r w:rsidRPr="00CD171F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</w:tcPr>
          <w:p w14:paraId="2C39C56D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3F57BE0A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24225E80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5590184F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0" w:type="dxa"/>
            <w:shd w:val="clear" w:color="auto" w:fill="FFFF00"/>
            <w:noWrap/>
          </w:tcPr>
          <w:p w14:paraId="1401774D" w14:textId="77777777" w:rsidR="00580DA1" w:rsidRPr="00CD171F" w:rsidRDefault="00580DA1" w:rsidP="00B2090F">
            <w:pPr>
              <w:rPr>
                <w:rFonts w:ascii="Arial" w:hAnsi="Arial" w:cs="Arial"/>
                <w:sz w:val="20"/>
              </w:rPr>
            </w:pPr>
          </w:p>
        </w:tc>
      </w:tr>
      <w:tr w:rsidR="00580DA1" w:rsidRPr="00CD171F" w14:paraId="0A5D6C4D" w14:textId="77777777" w:rsidTr="00CD171F">
        <w:trPr>
          <w:trHeight w:val="705"/>
        </w:trPr>
        <w:tc>
          <w:tcPr>
            <w:tcW w:w="4120" w:type="dxa"/>
            <w:hideMark/>
          </w:tcPr>
          <w:p w14:paraId="2242FFB0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CD171F">
              <w:rPr>
                <w:rFonts w:ascii="Arial" w:hAnsi="Arial" w:cs="Arial"/>
                <w:b/>
                <w:bCs/>
                <w:sz w:val="20"/>
              </w:rPr>
              <w:t>Celková cena za údržbu a provoz systému</w:t>
            </w:r>
          </w:p>
        </w:tc>
        <w:tc>
          <w:tcPr>
            <w:tcW w:w="1720" w:type="dxa"/>
            <w:hideMark/>
          </w:tcPr>
          <w:p w14:paraId="7F57CE3D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CD171F">
              <w:rPr>
                <w:rFonts w:ascii="Arial" w:hAnsi="Arial" w:cs="Arial"/>
                <w:b/>
                <w:bCs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  <w:hideMark/>
          </w:tcPr>
          <w:p w14:paraId="668FE90D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  <w:hideMark/>
          </w:tcPr>
          <w:p w14:paraId="39EC9155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  <w:r w:rsidRPr="00CD171F">
              <w:rPr>
                <w:rFonts w:ascii="Arial" w:hAnsi="Arial" w:cs="Arial"/>
                <w:b/>
                <w:bCs/>
                <w:sz w:val="20"/>
              </w:rPr>
              <w:t> </w:t>
            </w:r>
          </w:p>
        </w:tc>
        <w:tc>
          <w:tcPr>
            <w:tcW w:w="2180" w:type="dxa"/>
            <w:shd w:val="clear" w:color="auto" w:fill="FFFF00"/>
            <w:noWrap/>
          </w:tcPr>
          <w:p w14:paraId="43903C26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0F606895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0098C964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180" w:type="dxa"/>
            <w:shd w:val="clear" w:color="auto" w:fill="FFFF00"/>
            <w:noWrap/>
          </w:tcPr>
          <w:p w14:paraId="0072A9B8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80" w:type="dxa"/>
            <w:shd w:val="clear" w:color="auto" w:fill="FFFF00"/>
            <w:noWrap/>
          </w:tcPr>
          <w:p w14:paraId="49E5A7A6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80DA1" w:rsidRPr="00CD171F" w14:paraId="35EB4A63" w14:textId="77777777" w:rsidTr="00B2090F">
        <w:trPr>
          <w:trHeight w:val="300"/>
        </w:trPr>
        <w:tc>
          <w:tcPr>
            <w:tcW w:w="4120" w:type="dxa"/>
            <w:noWrap/>
            <w:hideMark/>
          </w:tcPr>
          <w:p w14:paraId="3D107ACC" w14:textId="77777777" w:rsidR="00580DA1" w:rsidRPr="00CD171F" w:rsidRDefault="00580DA1" w:rsidP="00B2090F">
            <w:pPr>
              <w:rPr>
                <w:rFonts w:ascii="Arial" w:hAnsi="Arial" w:cs="Arial"/>
                <w:b/>
                <w:bCs/>
                <w:sz w:val="20"/>
                <w:highlight w:val="yellow"/>
              </w:rPr>
            </w:pPr>
          </w:p>
        </w:tc>
        <w:tc>
          <w:tcPr>
            <w:tcW w:w="1720" w:type="dxa"/>
            <w:noWrap/>
            <w:hideMark/>
          </w:tcPr>
          <w:p w14:paraId="3C43C01F" w14:textId="77777777" w:rsidR="00580DA1" w:rsidRPr="00CD171F" w:rsidRDefault="00580DA1" w:rsidP="00B2090F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2180" w:type="dxa"/>
            <w:noWrap/>
            <w:hideMark/>
          </w:tcPr>
          <w:p w14:paraId="0E2E4134" w14:textId="77777777" w:rsidR="00580DA1" w:rsidRPr="00CD171F" w:rsidRDefault="00580DA1" w:rsidP="00B2090F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2180" w:type="dxa"/>
            <w:noWrap/>
            <w:hideMark/>
          </w:tcPr>
          <w:p w14:paraId="1F881680" w14:textId="77777777" w:rsidR="00580DA1" w:rsidRPr="00CD171F" w:rsidRDefault="00580DA1" w:rsidP="00B2090F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2180" w:type="dxa"/>
            <w:noWrap/>
            <w:hideMark/>
          </w:tcPr>
          <w:p w14:paraId="42D3DF3A" w14:textId="77777777" w:rsidR="00580DA1" w:rsidRPr="00CD171F" w:rsidRDefault="00580DA1" w:rsidP="00B2090F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2180" w:type="dxa"/>
            <w:noWrap/>
            <w:hideMark/>
          </w:tcPr>
          <w:p w14:paraId="55278CC9" w14:textId="77777777" w:rsidR="00580DA1" w:rsidRPr="00CD171F" w:rsidRDefault="00580DA1" w:rsidP="00B2090F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2180" w:type="dxa"/>
            <w:noWrap/>
            <w:hideMark/>
          </w:tcPr>
          <w:p w14:paraId="6950D741" w14:textId="77777777" w:rsidR="00580DA1" w:rsidRPr="00CD171F" w:rsidRDefault="00580DA1" w:rsidP="00B2090F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2180" w:type="dxa"/>
            <w:noWrap/>
            <w:hideMark/>
          </w:tcPr>
          <w:p w14:paraId="5D5EC974" w14:textId="77777777" w:rsidR="00580DA1" w:rsidRPr="00CD171F" w:rsidRDefault="00580DA1" w:rsidP="00B2090F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2280" w:type="dxa"/>
            <w:noWrap/>
            <w:hideMark/>
          </w:tcPr>
          <w:p w14:paraId="1863561D" w14:textId="77777777" w:rsidR="00580DA1" w:rsidRPr="00CD171F" w:rsidRDefault="00580DA1" w:rsidP="00B2090F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</w:tr>
    </w:tbl>
    <w:p w14:paraId="1E91861E" w14:textId="77777777" w:rsidR="00580DA1" w:rsidRPr="00CD171F" w:rsidRDefault="00580DA1" w:rsidP="00580DA1">
      <w:pPr>
        <w:rPr>
          <w:rFonts w:ascii="Arial" w:hAnsi="Arial" w:cs="Arial"/>
          <w:sz w:val="20"/>
          <w:highlight w:val="yellow"/>
        </w:rPr>
      </w:pPr>
    </w:p>
    <w:p w14:paraId="4FD2F1AF" w14:textId="77777777" w:rsidR="00580DA1" w:rsidRPr="00CD171F" w:rsidRDefault="00580DA1" w:rsidP="00580DA1">
      <w:pPr>
        <w:rPr>
          <w:rFonts w:ascii="Arial" w:hAnsi="Arial" w:cs="Arial"/>
          <w:sz w:val="20"/>
          <w:highlight w:val="yellow"/>
        </w:rPr>
      </w:pPr>
    </w:p>
    <w:p w14:paraId="6A8E96AC" w14:textId="77777777" w:rsidR="00580DA1" w:rsidRPr="00CD171F" w:rsidRDefault="00580DA1" w:rsidP="00580DA1">
      <w:pPr>
        <w:rPr>
          <w:rFonts w:ascii="Arial" w:hAnsi="Arial" w:cs="Arial"/>
          <w:sz w:val="20"/>
          <w:highlight w:val="yellow"/>
        </w:rPr>
      </w:pPr>
    </w:p>
    <w:p w14:paraId="7B3724FD" w14:textId="77777777" w:rsidR="00580DA1" w:rsidRPr="00CD171F" w:rsidRDefault="00580DA1" w:rsidP="00580DA1">
      <w:pPr>
        <w:rPr>
          <w:rFonts w:ascii="Arial" w:hAnsi="Arial" w:cs="Arial"/>
          <w:b/>
          <w:bCs/>
          <w:sz w:val="20"/>
          <w:highlight w:val="yellow"/>
        </w:rPr>
        <w:sectPr w:rsidR="00580DA1" w:rsidRPr="00CD171F" w:rsidSect="00C53546">
          <w:headerReference w:type="default" r:id="rId8"/>
          <w:footerReference w:type="default" r:id="rId9"/>
          <w:pgSz w:w="16838" w:h="11906" w:orient="landscape"/>
          <w:pgMar w:top="2126" w:right="1418" w:bottom="1418" w:left="1418" w:header="709" w:footer="709" w:gutter="0"/>
          <w:pgNumType w:start="1"/>
          <w:cols w:space="708"/>
        </w:sectPr>
      </w:pPr>
    </w:p>
    <w:p w14:paraId="0D92FC51" w14:textId="77777777" w:rsidR="00580DA1" w:rsidRPr="002A0E97" w:rsidRDefault="00580DA1" w:rsidP="00580DA1">
      <w:pPr>
        <w:rPr>
          <w:rFonts w:ascii="Arial" w:hAnsi="Arial" w:cs="Arial"/>
          <w:b/>
          <w:bCs/>
          <w:sz w:val="20"/>
        </w:rPr>
      </w:pPr>
      <w:r w:rsidRPr="005F5D5C">
        <w:rPr>
          <w:rFonts w:ascii="Arial" w:hAnsi="Arial" w:cs="Arial"/>
          <w:b/>
          <w:bCs/>
          <w:sz w:val="20"/>
        </w:rPr>
        <w:lastRenderedPageBreak/>
        <w:t>Nabídková cena = Cena celkem a) + Cena celkem b)</w:t>
      </w:r>
    </w:p>
    <w:p w14:paraId="5AE67362" w14:textId="77777777" w:rsidR="00580DA1" w:rsidRDefault="00580DA1" w:rsidP="00580DA1">
      <w:pPr>
        <w:rPr>
          <w:rFonts w:ascii="Arial" w:hAnsi="Arial" w:cs="Arial"/>
          <w:sz w:val="20"/>
        </w:rPr>
      </w:pPr>
    </w:p>
    <w:p w14:paraId="55E56D23" w14:textId="77777777" w:rsidR="00580DA1" w:rsidRPr="002A0E97" w:rsidRDefault="00580DA1" w:rsidP="00580DA1">
      <w:pPr>
        <w:rPr>
          <w:rFonts w:ascii="Arial" w:hAnsi="Arial" w:cs="Arial"/>
          <w:sz w:val="20"/>
        </w:rPr>
      </w:pPr>
    </w:p>
    <w:p w14:paraId="5D98BF30" w14:textId="77777777" w:rsidR="00580DA1" w:rsidRPr="005F5D5C" w:rsidRDefault="00580DA1" w:rsidP="00580DA1">
      <w:pPr>
        <w:pStyle w:val="Odstavecseseznamem"/>
        <w:numPr>
          <w:ilvl w:val="2"/>
          <w:numId w:val="1"/>
        </w:numPr>
        <w:spacing w:after="0"/>
        <w:jc w:val="left"/>
        <w:rPr>
          <w:rFonts w:ascii="Arial" w:hAnsi="Arial" w:cs="Arial"/>
          <w:b/>
          <w:caps/>
          <w:kern w:val="28"/>
          <w:sz w:val="20"/>
        </w:rPr>
      </w:pPr>
      <w:r>
        <w:rPr>
          <w:rFonts w:ascii="Arial" w:hAnsi="Arial" w:cs="Arial"/>
          <w:b/>
          <w:caps/>
          <w:kern w:val="28"/>
          <w:sz w:val="20"/>
        </w:rPr>
        <w:t xml:space="preserve"> </w:t>
      </w:r>
      <w:r w:rsidRPr="005F5D5C">
        <w:rPr>
          <w:rFonts w:ascii="Arial" w:hAnsi="Arial" w:cs="Arial"/>
          <w:b/>
          <w:caps/>
          <w:kern w:val="28"/>
          <w:sz w:val="20"/>
        </w:rPr>
        <w:t>Nabídková cena bez DPH (K</w:t>
      </w:r>
      <w:r w:rsidR="00BA66FF" w:rsidRPr="005F5D5C">
        <w:rPr>
          <w:rFonts w:ascii="Arial" w:hAnsi="Arial" w:cs="Arial"/>
          <w:b/>
          <w:caps/>
          <w:kern w:val="28"/>
          <w:sz w:val="20"/>
        </w:rPr>
        <w:t>č</w:t>
      </w:r>
      <w:r w:rsidRPr="005F5D5C">
        <w:rPr>
          <w:rFonts w:ascii="Arial" w:hAnsi="Arial" w:cs="Arial"/>
          <w:b/>
          <w:caps/>
          <w:kern w:val="28"/>
          <w:sz w:val="20"/>
        </w:rPr>
        <w:t>)</w:t>
      </w:r>
      <w:r w:rsidR="005F5D5C" w:rsidRPr="005F5D5C">
        <w:rPr>
          <w:rFonts w:ascii="Arial" w:hAnsi="Arial" w:cs="Arial"/>
          <w:b/>
          <w:caps/>
          <w:kern w:val="28"/>
          <w:sz w:val="20"/>
        </w:rPr>
        <w:t xml:space="preserve">   </w:t>
      </w:r>
      <w:r w:rsidRPr="005F5D5C">
        <w:rPr>
          <w:rFonts w:ascii="Arial" w:hAnsi="Arial" w:cs="Arial"/>
          <w:b/>
          <w:caps/>
          <w:kern w:val="28"/>
          <w:sz w:val="20"/>
        </w:rPr>
        <w:t xml:space="preserve"> </w:t>
      </w:r>
      <w:r w:rsidRPr="00FD2FC8">
        <w:rPr>
          <w:rFonts w:ascii="Arial" w:hAnsi="Arial" w:cs="Arial"/>
          <w:b/>
          <w:caps/>
          <w:kern w:val="28"/>
          <w:sz w:val="20"/>
          <w:highlight w:val="yellow"/>
        </w:rPr>
        <w:t>…………………..</w:t>
      </w:r>
    </w:p>
    <w:p w14:paraId="47EB8EB8" w14:textId="77777777" w:rsidR="00580DA1" w:rsidRPr="005F5D5C" w:rsidRDefault="00580DA1" w:rsidP="00580DA1">
      <w:pPr>
        <w:spacing w:after="0"/>
        <w:jc w:val="left"/>
        <w:rPr>
          <w:rFonts w:ascii="Arial" w:hAnsi="Arial" w:cs="Arial"/>
          <w:b/>
          <w:caps/>
          <w:color w:val="FF0000"/>
          <w:kern w:val="28"/>
          <w:sz w:val="20"/>
        </w:rPr>
      </w:pPr>
    </w:p>
    <w:p w14:paraId="32CF1378" w14:textId="77777777" w:rsidR="00580DA1" w:rsidRDefault="00580DA1" w:rsidP="00580DA1">
      <w:pPr>
        <w:spacing w:after="0"/>
        <w:jc w:val="left"/>
        <w:rPr>
          <w:rFonts w:ascii="Arial" w:hAnsi="Arial" w:cs="Arial"/>
          <w:b/>
          <w:caps/>
          <w:kern w:val="28"/>
          <w:sz w:val="20"/>
        </w:rPr>
      </w:pPr>
    </w:p>
    <w:p w14:paraId="4D2AA847" w14:textId="77777777" w:rsidR="00580DA1" w:rsidRDefault="00580DA1" w:rsidP="00580DA1">
      <w:pPr>
        <w:pStyle w:val="Odstavecseseznamem"/>
        <w:numPr>
          <w:ilvl w:val="2"/>
          <w:numId w:val="1"/>
        </w:numPr>
        <w:spacing w:after="0"/>
        <w:jc w:val="left"/>
        <w:rPr>
          <w:rFonts w:ascii="Arial" w:hAnsi="Arial" w:cs="Arial"/>
          <w:b/>
          <w:caps/>
          <w:kern w:val="28"/>
          <w:sz w:val="20"/>
        </w:rPr>
      </w:pPr>
      <w:r w:rsidRPr="007972E2">
        <w:rPr>
          <w:rFonts w:ascii="Arial" w:hAnsi="Arial" w:cs="Arial"/>
          <w:b/>
          <w:caps/>
          <w:kern w:val="28"/>
          <w:sz w:val="20"/>
        </w:rPr>
        <w:t>nabídková cena vč. dph (kč)</w:t>
      </w:r>
      <w:r w:rsidR="005F5D5C">
        <w:rPr>
          <w:rFonts w:ascii="Arial" w:hAnsi="Arial" w:cs="Arial"/>
          <w:b/>
          <w:caps/>
          <w:kern w:val="28"/>
          <w:sz w:val="20"/>
        </w:rPr>
        <w:t xml:space="preserve">   </w:t>
      </w:r>
      <w:r w:rsidRPr="007972E2">
        <w:rPr>
          <w:rFonts w:ascii="Arial" w:hAnsi="Arial" w:cs="Arial"/>
          <w:b/>
          <w:caps/>
          <w:kern w:val="28"/>
          <w:sz w:val="20"/>
        </w:rPr>
        <w:t xml:space="preserve">  </w:t>
      </w:r>
      <w:r w:rsidRPr="00CD171F">
        <w:rPr>
          <w:rFonts w:ascii="Arial" w:hAnsi="Arial" w:cs="Arial"/>
          <w:b/>
          <w:caps/>
          <w:kern w:val="28"/>
          <w:sz w:val="20"/>
          <w:highlight w:val="yellow"/>
        </w:rPr>
        <w:t>……………………</w:t>
      </w:r>
    </w:p>
    <w:p w14:paraId="788682C8" w14:textId="77777777" w:rsidR="00580DA1" w:rsidRDefault="00580DA1" w:rsidP="00580DA1">
      <w:pPr>
        <w:pStyle w:val="Odstavecseseznamem"/>
        <w:spacing w:after="0"/>
        <w:ind w:left="2340"/>
        <w:jc w:val="left"/>
        <w:rPr>
          <w:rFonts w:ascii="Arial" w:hAnsi="Arial" w:cs="Arial"/>
          <w:b/>
          <w:caps/>
          <w:kern w:val="28"/>
          <w:sz w:val="20"/>
        </w:rPr>
      </w:pPr>
    </w:p>
    <w:p w14:paraId="5B542E70" w14:textId="77777777" w:rsidR="00580DA1" w:rsidRDefault="00580DA1" w:rsidP="00580DA1">
      <w:pPr>
        <w:pStyle w:val="Odstavecseseznamem"/>
        <w:spacing w:after="0"/>
        <w:ind w:left="2340"/>
        <w:jc w:val="left"/>
        <w:rPr>
          <w:rFonts w:ascii="Arial" w:hAnsi="Arial" w:cs="Arial"/>
          <w:b/>
          <w:caps/>
          <w:kern w:val="28"/>
          <w:sz w:val="20"/>
        </w:rPr>
      </w:pPr>
    </w:p>
    <w:p w14:paraId="47865B39" w14:textId="77777777" w:rsidR="00580DA1" w:rsidRPr="007972E2" w:rsidRDefault="00580DA1" w:rsidP="00580DA1">
      <w:pPr>
        <w:pStyle w:val="Odstavecseseznamem"/>
        <w:spacing w:after="0"/>
        <w:ind w:left="2340"/>
        <w:jc w:val="left"/>
        <w:rPr>
          <w:rFonts w:ascii="Arial" w:hAnsi="Arial" w:cs="Arial"/>
          <w:b/>
          <w:caps/>
          <w:kern w:val="28"/>
          <w:sz w:val="20"/>
        </w:rPr>
      </w:pPr>
    </w:p>
    <w:p w14:paraId="08668010" w14:textId="77777777" w:rsidR="00580DA1" w:rsidRPr="002A0E97" w:rsidRDefault="00580DA1" w:rsidP="00580DA1">
      <w:pPr>
        <w:spacing w:after="0"/>
        <w:jc w:val="left"/>
        <w:rPr>
          <w:rFonts w:ascii="Arial" w:hAnsi="Arial" w:cs="Arial"/>
          <w:b/>
          <w:caps/>
          <w:kern w:val="28"/>
          <w:sz w:val="20"/>
        </w:rPr>
      </w:pPr>
    </w:p>
    <w:p w14:paraId="5F4B9DEF" w14:textId="77777777" w:rsidR="00580DA1" w:rsidRDefault="00580DA1" w:rsidP="00580DA1">
      <w:pPr>
        <w:spacing w:after="0"/>
        <w:jc w:val="left"/>
        <w:rPr>
          <w:rFonts w:ascii="Arial" w:hAnsi="Arial" w:cs="Arial"/>
          <w:b/>
          <w:caps/>
          <w:kern w:val="28"/>
          <w:sz w:val="20"/>
        </w:rPr>
      </w:pPr>
    </w:p>
    <w:p w14:paraId="72F6B589" w14:textId="77777777" w:rsidR="00580DA1" w:rsidRDefault="00580DA1" w:rsidP="00580DA1">
      <w:pPr>
        <w:spacing w:after="0"/>
        <w:jc w:val="left"/>
        <w:rPr>
          <w:rFonts w:ascii="Arial" w:hAnsi="Arial" w:cs="Arial"/>
          <w:b/>
          <w:caps/>
          <w:kern w:val="28"/>
          <w:sz w:val="20"/>
        </w:rPr>
      </w:pPr>
    </w:p>
    <w:p w14:paraId="7D9F2F31" w14:textId="77777777" w:rsidR="00580DA1" w:rsidRPr="0069668B" w:rsidRDefault="00580DA1" w:rsidP="00580DA1">
      <w:pPr>
        <w:spacing w:after="0"/>
        <w:jc w:val="left"/>
        <w:rPr>
          <w:rFonts w:ascii="Arial" w:hAnsi="Arial" w:cs="Arial"/>
          <w:b/>
          <w:caps/>
          <w:kern w:val="28"/>
          <w:sz w:val="20"/>
        </w:rPr>
      </w:pPr>
    </w:p>
    <w:p w14:paraId="5EE276B1" w14:textId="77777777" w:rsidR="00580DA1" w:rsidRPr="0069668B" w:rsidRDefault="00580DA1" w:rsidP="00580DA1">
      <w:pPr>
        <w:spacing w:after="0"/>
        <w:jc w:val="left"/>
        <w:rPr>
          <w:rFonts w:ascii="Arial" w:hAnsi="Arial" w:cs="Arial"/>
          <w:b/>
          <w:caps/>
          <w:kern w:val="28"/>
          <w:sz w:val="20"/>
        </w:rPr>
      </w:pPr>
    </w:p>
    <w:p w14:paraId="30F042F0" w14:textId="77777777" w:rsidR="00580DA1" w:rsidRPr="0069668B" w:rsidRDefault="00580DA1" w:rsidP="00580DA1">
      <w:pPr>
        <w:pStyle w:val="Styl2"/>
        <w:spacing w:before="0" w:after="0" w:line="240" w:lineRule="auto"/>
        <w:ind w:left="0" w:firstLine="0"/>
        <w:rPr>
          <w:rFonts w:ascii="Arial" w:hAnsi="Arial" w:cs="Arial"/>
          <w:sz w:val="20"/>
          <w:szCs w:val="20"/>
        </w:rPr>
      </w:pPr>
      <w:r w:rsidRPr="0069668B">
        <w:rPr>
          <w:rFonts w:ascii="Arial" w:hAnsi="Arial" w:cs="Arial"/>
          <w:sz w:val="20"/>
          <w:szCs w:val="20"/>
        </w:rPr>
        <w:t xml:space="preserve">V </w:t>
      </w:r>
      <w:r w:rsidR="004F41E8" w:rsidRPr="004F41E8">
        <w:rPr>
          <w:rFonts w:ascii="Arial" w:hAnsi="Arial" w:cs="Arial"/>
          <w:sz w:val="20"/>
          <w:szCs w:val="20"/>
          <w:highlight w:val="yellow"/>
        </w:rPr>
        <w:t>……………………….</w:t>
      </w:r>
      <w:r w:rsidR="004F41E8">
        <w:rPr>
          <w:rFonts w:ascii="Arial" w:hAnsi="Arial" w:cs="Arial"/>
          <w:sz w:val="20"/>
          <w:szCs w:val="20"/>
        </w:rPr>
        <w:t>.</w:t>
      </w:r>
      <w:r w:rsidRPr="0069668B">
        <w:rPr>
          <w:rFonts w:ascii="Arial" w:hAnsi="Arial" w:cs="Arial"/>
          <w:sz w:val="20"/>
          <w:szCs w:val="20"/>
        </w:rPr>
        <w:t>dne</w:t>
      </w:r>
      <w:r w:rsidR="004F41E8">
        <w:rPr>
          <w:rFonts w:ascii="Arial" w:hAnsi="Arial" w:cs="Arial"/>
          <w:sz w:val="20"/>
          <w:szCs w:val="20"/>
        </w:rPr>
        <w:t>…</w:t>
      </w:r>
      <w:r w:rsidR="004F41E8" w:rsidRPr="004F41E8">
        <w:rPr>
          <w:rFonts w:ascii="Arial" w:hAnsi="Arial" w:cs="Arial"/>
          <w:sz w:val="20"/>
          <w:szCs w:val="20"/>
          <w:highlight w:val="yellow"/>
        </w:rPr>
        <w:t>……………….</w:t>
      </w:r>
      <w:r w:rsidRPr="004F41E8">
        <w:rPr>
          <w:rFonts w:ascii="Arial" w:hAnsi="Arial" w:cs="Arial"/>
          <w:sz w:val="20"/>
          <w:szCs w:val="20"/>
          <w:highlight w:val="yellow"/>
        </w:rPr>
        <w:t>]……</w:t>
      </w:r>
      <w:r>
        <w:rPr>
          <w:rFonts w:ascii="Arial" w:hAnsi="Arial" w:cs="Arial"/>
          <w:sz w:val="20"/>
          <w:szCs w:val="20"/>
        </w:rPr>
        <w:t>. 2020</w:t>
      </w:r>
    </w:p>
    <w:p w14:paraId="0C44B47A" w14:textId="77777777" w:rsidR="00580DA1" w:rsidRPr="0069668B" w:rsidRDefault="00580DA1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</w:p>
    <w:p w14:paraId="42CC6424" w14:textId="77777777" w:rsidR="00580DA1" w:rsidRPr="0069668B" w:rsidRDefault="00580DA1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</w:p>
    <w:p w14:paraId="362A9F48" w14:textId="77777777" w:rsidR="00580DA1" w:rsidRPr="0069668B" w:rsidRDefault="00580DA1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</w:p>
    <w:p w14:paraId="1C2D5DB5" w14:textId="77777777" w:rsidR="00580DA1" w:rsidRPr="0069668B" w:rsidRDefault="00580DA1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</w:p>
    <w:p w14:paraId="1370A659" w14:textId="77777777" w:rsidR="00580DA1" w:rsidRPr="0069668B" w:rsidRDefault="00580DA1" w:rsidP="00580DA1">
      <w:pPr>
        <w:pStyle w:val="Styl2"/>
        <w:spacing w:before="0" w:after="0" w:line="240" w:lineRule="auto"/>
        <w:ind w:left="4253" w:hanging="4253"/>
        <w:rPr>
          <w:rFonts w:ascii="Arial" w:hAnsi="Arial" w:cs="Arial"/>
          <w:sz w:val="20"/>
          <w:szCs w:val="20"/>
        </w:rPr>
      </w:pPr>
      <w:r w:rsidRPr="0069668B">
        <w:rPr>
          <w:rFonts w:ascii="Arial" w:hAnsi="Arial" w:cs="Arial"/>
          <w:sz w:val="20"/>
          <w:szCs w:val="20"/>
        </w:rPr>
        <w:t xml:space="preserve">                                                                  </w:t>
      </w:r>
      <w:r w:rsidR="004F41E8" w:rsidRPr="004F41E8">
        <w:rPr>
          <w:rFonts w:ascii="Arial" w:hAnsi="Arial" w:cs="Arial"/>
          <w:sz w:val="20"/>
          <w:szCs w:val="20"/>
          <w:highlight w:val="yellow"/>
        </w:rPr>
        <w:t>…………………………………………………………</w:t>
      </w:r>
    </w:p>
    <w:p w14:paraId="63AA63A5" w14:textId="77777777" w:rsidR="00580DA1" w:rsidRPr="0069668B" w:rsidRDefault="00580DA1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  <w:r w:rsidRPr="0069668B">
        <w:rPr>
          <w:rFonts w:ascii="Arial" w:hAnsi="Arial" w:cs="Arial"/>
          <w:sz w:val="20"/>
          <w:szCs w:val="20"/>
        </w:rPr>
        <w:t xml:space="preserve">               </w:t>
      </w:r>
    </w:p>
    <w:p w14:paraId="1ABD9D71" w14:textId="77777777" w:rsidR="00580DA1" w:rsidRDefault="00580DA1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  <w:r w:rsidRPr="0069668B"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Pr="0069668B">
        <w:rPr>
          <w:rFonts w:ascii="Arial" w:hAnsi="Arial" w:cs="Arial"/>
          <w:sz w:val="20"/>
          <w:szCs w:val="20"/>
        </w:rPr>
        <w:t xml:space="preserve"> Jméno, funkce a podpis oprávněné osoby</w:t>
      </w:r>
    </w:p>
    <w:p w14:paraId="774DAC1F" w14:textId="77777777" w:rsidR="00BA66FF" w:rsidRDefault="00BA66FF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</w:p>
    <w:p w14:paraId="79D12AAD" w14:textId="77777777" w:rsidR="004F41E8" w:rsidRDefault="004F41E8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</w:p>
    <w:p w14:paraId="685F3425" w14:textId="77777777" w:rsidR="004F41E8" w:rsidRDefault="004F41E8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</w:p>
    <w:p w14:paraId="27604EAD" w14:textId="77777777" w:rsidR="004F41E8" w:rsidRPr="0069668B" w:rsidRDefault="004F41E8" w:rsidP="00580DA1">
      <w:pPr>
        <w:pStyle w:val="Styl2"/>
        <w:spacing w:before="0" w:after="0" w:line="240" w:lineRule="auto"/>
        <w:rPr>
          <w:rFonts w:ascii="Arial" w:hAnsi="Arial" w:cs="Arial"/>
          <w:sz w:val="20"/>
          <w:szCs w:val="20"/>
        </w:rPr>
      </w:pPr>
    </w:p>
    <w:p w14:paraId="34B71785" w14:textId="77777777" w:rsidR="00293E94" w:rsidRDefault="00293E94"/>
    <w:p w14:paraId="6F0E0688" w14:textId="77777777" w:rsidR="004F41E8" w:rsidRDefault="004F41E8">
      <w:r w:rsidRPr="004F41E8">
        <w:rPr>
          <w:highlight w:val="yellow"/>
        </w:rPr>
        <w:t>Žlutě vyznačená místa doplní účastník.</w:t>
      </w:r>
    </w:p>
    <w:sectPr w:rsidR="004F41E8" w:rsidSect="00C53546">
      <w:pgSz w:w="16838" w:h="11906" w:orient="landscape"/>
      <w:pgMar w:top="2126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4E58C0" w14:textId="77777777" w:rsidR="008D6EC9" w:rsidRDefault="008D6EC9" w:rsidP="00580DA1">
      <w:pPr>
        <w:spacing w:after="0"/>
      </w:pPr>
      <w:r>
        <w:separator/>
      </w:r>
    </w:p>
  </w:endnote>
  <w:endnote w:type="continuationSeparator" w:id="0">
    <w:p w14:paraId="7CF2B20D" w14:textId="77777777" w:rsidR="008D6EC9" w:rsidRDefault="008D6EC9" w:rsidP="00580D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206E9" w14:textId="77777777" w:rsidR="00580DA1" w:rsidRPr="00580DA1" w:rsidRDefault="00580DA1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 w:themeColor="text2" w:themeShade="80"/>
        <w:sz w:val="16"/>
        <w:szCs w:val="16"/>
      </w:rPr>
    </w:pPr>
    <w:r w:rsidRPr="00580DA1">
      <w:rPr>
        <w:rFonts w:ascii="Arial" w:hAnsi="Arial" w:cs="Arial"/>
        <w:color w:val="8496B0" w:themeColor="text2" w:themeTint="99"/>
        <w:spacing w:val="60"/>
        <w:sz w:val="16"/>
        <w:szCs w:val="16"/>
      </w:rPr>
      <w:t>Stránka</w:t>
    </w:r>
    <w:r w:rsidRPr="00580DA1">
      <w:rPr>
        <w:rFonts w:ascii="Arial" w:hAnsi="Arial" w:cs="Arial"/>
        <w:color w:val="8496B0" w:themeColor="text2" w:themeTint="99"/>
        <w:sz w:val="16"/>
        <w:szCs w:val="16"/>
      </w:rPr>
      <w:t xml:space="preserve"> </w:t>
    </w:r>
    <w:r w:rsidRPr="00580DA1">
      <w:rPr>
        <w:rFonts w:ascii="Arial" w:hAnsi="Arial" w:cs="Arial"/>
        <w:color w:val="323E4F" w:themeColor="text2" w:themeShade="BF"/>
        <w:sz w:val="16"/>
        <w:szCs w:val="16"/>
      </w:rPr>
      <w:fldChar w:fldCharType="begin"/>
    </w:r>
    <w:r w:rsidRPr="00580DA1">
      <w:rPr>
        <w:rFonts w:ascii="Arial" w:hAnsi="Arial" w:cs="Arial"/>
        <w:color w:val="323E4F" w:themeColor="text2" w:themeShade="BF"/>
        <w:sz w:val="16"/>
        <w:szCs w:val="16"/>
      </w:rPr>
      <w:instrText>PAGE   \* MERGEFORMAT</w:instrText>
    </w:r>
    <w:r w:rsidRPr="00580DA1">
      <w:rPr>
        <w:rFonts w:ascii="Arial" w:hAnsi="Arial" w:cs="Arial"/>
        <w:color w:val="323E4F" w:themeColor="text2" w:themeShade="BF"/>
        <w:sz w:val="16"/>
        <w:szCs w:val="16"/>
      </w:rPr>
      <w:fldChar w:fldCharType="separate"/>
    </w:r>
    <w:r w:rsidR="004F41E8">
      <w:rPr>
        <w:rFonts w:ascii="Arial" w:hAnsi="Arial" w:cs="Arial"/>
        <w:noProof/>
        <w:color w:val="323E4F" w:themeColor="text2" w:themeShade="BF"/>
        <w:sz w:val="16"/>
        <w:szCs w:val="16"/>
      </w:rPr>
      <w:t>2</w:t>
    </w:r>
    <w:r w:rsidRPr="00580DA1">
      <w:rPr>
        <w:rFonts w:ascii="Arial" w:hAnsi="Arial" w:cs="Arial"/>
        <w:color w:val="323E4F" w:themeColor="text2" w:themeShade="BF"/>
        <w:sz w:val="16"/>
        <w:szCs w:val="16"/>
      </w:rPr>
      <w:fldChar w:fldCharType="end"/>
    </w:r>
    <w:r w:rsidRPr="00580DA1">
      <w:rPr>
        <w:rFonts w:ascii="Arial" w:hAnsi="Arial" w:cs="Arial"/>
        <w:color w:val="323E4F" w:themeColor="text2" w:themeShade="BF"/>
        <w:sz w:val="16"/>
        <w:szCs w:val="16"/>
      </w:rPr>
      <w:t xml:space="preserve"> | </w:t>
    </w:r>
    <w:r w:rsidRPr="00580DA1">
      <w:rPr>
        <w:rFonts w:ascii="Arial" w:hAnsi="Arial" w:cs="Arial"/>
        <w:color w:val="323E4F" w:themeColor="text2" w:themeShade="BF"/>
        <w:sz w:val="16"/>
        <w:szCs w:val="16"/>
      </w:rPr>
      <w:fldChar w:fldCharType="begin"/>
    </w:r>
    <w:r w:rsidRPr="00580DA1">
      <w:rPr>
        <w:rFonts w:ascii="Arial" w:hAnsi="Arial" w:cs="Arial"/>
        <w:color w:val="323E4F" w:themeColor="text2" w:themeShade="BF"/>
        <w:sz w:val="16"/>
        <w:szCs w:val="16"/>
      </w:rPr>
      <w:instrText>NUMPAGES  \* Arabic  \* MERGEFORMAT</w:instrText>
    </w:r>
    <w:r w:rsidRPr="00580DA1">
      <w:rPr>
        <w:rFonts w:ascii="Arial" w:hAnsi="Arial" w:cs="Arial"/>
        <w:color w:val="323E4F" w:themeColor="text2" w:themeShade="BF"/>
        <w:sz w:val="16"/>
        <w:szCs w:val="16"/>
      </w:rPr>
      <w:fldChar w:fldCharType="separate"/>
    </w:r>
    <w:r w:rsidR="004F41E8">
      <w:rPr>
        <w:rFonts w:ascii="Arial" w:hAnsi="Arial" w:cs="Arial"/>
        <w:noProof/>
        <w:color w:val="323E4F" w:themeColor="text2" w:themeShade="BF"/>
        <w:sz w:val="16"/>
        <w:szCs w:val="16"/>
      </w:rPr>
      <w:t>4</w:t>
    </w:r>
    <w:r w:rsidRPr="00580DA1">
      <w:rPr>
        <w:rFonts w:ascii="Arial" w:hAnsi="Arial" w:cs="Arial"/>
        <w:color w:val="323E4F" w:themeColor="text2" w:themeShade="BF"/>
        <w:sz w:val="16"/>
        <w:szCs w:val="16"/>
      </w:rPr>
      <w:fldChar w:fldCharType="end"/>
    </w:r>
  </w:p>
  <w:p w14:paraId="670FC599" w14:textId="77777777" w:rsidR="00580DA1" w:rsidRDefault="00580D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EE163" w14:textId="77777777" w:rsidR="008D6EC9" w:rsidRDefault="008D6EC9" w:rsidP="00580DA1">
      <w:pPr>
        <w:spacing w:after="0"/>
      </w:pPr>
      <w:r>
        <w:separator/>
      </w:r>
    </w:p>
  </w:footnote>
  <w:footnote w:type="continuationSeparator" w:id="0">
    <w:p w14:paraId="75C43B5C" w14:textId="77777777" w:rsidR="008D6EC9" w:rsidRDefault="008D6EC9" w:rsidP="00580D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F7EC9" w14:textId="77777777" w:rsidR="00580DA1" w:rsidRDefault="00580DA1">
    <w:pPr>
      <w:pStyle w:val="Zhlav"/>
    </w:pPr>
    <w:r>
      <w:rPr>
        <w:noProof/>
      </w:rPr>
      <w:drawing>
        <wp:inline distT="0" distB="0" distL="0" distR="0" wp14:anchorId="43922E91" wp14:editId="5A113BE7">
          <wp:extent cx="608969" cy="528216"/>
          <wp:effectExtent l="0" t="0" r="635" b="571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art Prague logo_barevné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383" cy="548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233F4D7" wp14:editId="7E44D9D5">
          <wp:extent cx="412750" cy="412750"/>
          <wp:effectExtent l="0" t="0" r="6350" b="635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MHM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750" cy="412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7FA131" w14:textId="77777777" w:rsidR="00580DA1" w:rsidRDefault="00580DA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10AE2"/>
    <w:multiLevelType w:val="hybridMultilevel"/>
    <w:tmpl w:val="8DC664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5093E"/>
    <w:multiLevelType w:val="hybridMultilevel"/>
    <w:tmpl w:val="2C5E8A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278C8DFA">
      <w:start w:val="1"/>
      <w:numFmt w:val="upperLetter"/>
      <w:lvlText w:val="%3)"/>
      <w:lvlJc w:val="left"/>
      <w:pPr>
        <w:ind w:left="2340" w:hanging="360"/>
      </w:pPr>
      <w:rPr>
        <w:rFonts w:ascii="Verdana" w:hAnsi="Verdana" w:hint="default"/>
        <w:sz w:val="20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DA1"/>
    <w:rsid w:val="00293E94"/>
    <w:rsid w:val="003D7269"/>
    <w:rsid w:val="004F41E8"/>
    <w:rsid w:val="004F685D"/>
    <w:rsid w:val="00580DA1"/>
    <w:rsid w:val="005F5D5C"/>
    <w:rsid w:val="008D6EC9"/>
    <w:rsid w:val="009456CC"/>
    <w:rsid w:val="00992D46"/>
    <w:rsid w:val="00AE7D51"/>
    <w:rsid w:val="00BA66FF"/>
    <w:rsid w:val="00CB47D4"/>
    <w:rsid w:val="00CD171F"/>
    <w:rsid w:val="00FD2FC8"/>
    <w:rsid w:val="00FE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93397"/>
  <w15:chartTrackingRefBased/>
  <w15:docId w15:val="{A6E99A7A-F845-4B41-A11C-7B52F99A0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0DA1"/>
    <w:pPr>
      <w:spacing w:after="120" w:line="240" w:lineRule="auto"/>
      <w:jc w:val="both"/>
    </w:pPr>
    <w:rPr>
      <w:rFonts w:ascii="Garamond" w:eastAsia="Times New Roman" w:hAnsi="Garamond" w:cs="Times New Roman"/>
      <w:sz w:val="24"/>
      <w:szCs w:val="20"/>
      <w:lang w:eastAsia="cs-CZ"/>
    </w:rPr>
  </w:style>
  <w:style w:type="paragraph" w:styleId="Nadpis1">
    <w:name w:val="heading 1"/>
    <w:aliases w:val="h1,H1,ASAPHeading 1,V_Head1,Záhlaví 1,0Überschrift 1,1Überschrift 1,2Überschrift 1,3Überschrift 1,4Überschrift 1,5Überschrift 1,6Überschrift 1,7Überschrift 1,8Überschrift 1,9Überschrift 1,10Überschrift 1,11Überschrift 1,1,section,Nadpis 1T,RI"/>
    <w:basedOn w:val="Normln"/>
    <w:next w:val="Normln"/>
    <w:link w:val="Nadpis1Char"/>
    <w:qFormat/>
    <w:rsid w:val="00580DA1"/>
    <w:pPr>
      <w:keepNext/>
      <w:keepLines/>
      <w:spacing w:before="240"/>
      <w:jc w:val="center"/>
      <w:outlineLvl w:val="0"/>
    </w:pPr>
    <w:rPr>
      <w:b/>
      <w:caps/>
      <w:kern w:val="28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1 Char,H1 Char,ASAPHeading 1 Char,V_Head1 Char,Záhlaví 1 Char,0Überschrift 1 Char,1Überschrift 1 Char,2Überschrift 1 Char,3Überschrift 1 Char,4Überschrift 1 Char,5Überschrift 1 Char,6Überschrift 1 Char,7Überschrift 1 Char,1 Char,RI Char"/>
    <w:basedOn w:val="Standardnpsmoodstavce"/>
    <w:link w:val="Nadpis1"/>
    <w:rsid w:val="00580DA1"/>
    <w:rPr>
      <w:rFonts w:ascii="Garamond" w:eastAsia="Times New Roman" w:hAnsi="Garamond" w:cs="Times New Roman"/>
      <w:b/>
      <w:caps/>
      <w:kern w:val="28"/>
      <w:sz w:val="28"/>
      <w:szCs w:val="20"/>
      <w:lang w:eastAsia="cs-CZ"/>
    </w:rPr>
  </w:style>
  <w:style w:type="table" w:styleId="Mkatabulky">
    <w:name w:val="Table Grid"/>
    <w:basedOn w:val="Normlntabulka"/>
    <w:uiPriority w:val="39"/>
    <w:rsid w:val="00580D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2">
    <w:name w:val="Styl2"/>
    <w:basedOn w:val="Normln"/>
    <w:link w:val="Styl2Char"/>
    <w:rsid w:val="00580DA1"/>
    <w:pPr>
      <w:spacing w:before="120" w:line="276" w:lineRule="auto"/>
      <w:ind w:left="851" w:hanging="851"/>
    </w:pPr>
    <w:rPr>
      <w:rFonts w:ascii="Times New Roman" w:hAnsi="Times New Roman"/>
      <w:szCs w:val="24"/>
    </w:rPr>
  </w:style>
  <w:style w:type="character" w:customStyle="1" w:styleId="Styl2Char">
    <w:name w:val="Styl2 Char"/>
    <w:link w:val="Styl2"/>
    <w:locked/>
    <w:rsid w:val="00580DA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80DA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80DA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580DA1"/>
    <w:rPr>
      <w:rFonts w:ascii="Garamond" w:eastAsia="Times New Roman" w:hAnsi="Garamond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80DA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580DA1"/>
    <w:rPr>
      <w:rFonts w:ascii="Garamond" w:eastAsia="Times New Roman" w:hAnsi="Garamond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E7D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D51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E7D51"/>
    <w:rPr>
      <w:rFonts w:ascii="Garamond" w:eastAsia="Times New Roman" w:hAnsi="Garamond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D5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E7D51"/>
    <w:rPr>
      <w:rFonts w:ascii="Garamond" w:eastAsia="Times New Roman" w:hAnsi="Garamond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D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7D51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5D192-FD86-4F6B-8CB8-A18C94D92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333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ÚMČ PRAHA14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Štětinová Eva</dc:creator>
  <cp:keywords/>
  <dc:description/>
  <cp:lastModifiedBy>Šimka Antonín</cp:lastModifiedBy>
  <cp:revision>3</cp:revision>
  <dcterms:created xsi:type="dcterms:W3CDTF">2020-11-02T16:02:00Z</dcterms:created>
  <dcterms:modified xsi:type="dcterms:W3CDTF">2020-11-02T16:03:00Z</dcterms:modified>
</cp:coreProperties>
</file>