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5A1289" w:rsidRPr="000D2A7F" w14:paraId="4E10F568" w14:textId="77777777" w:rsidTr="005D7B30">
        <w:tc>
          <w:tcPr>
            <w:tcW w:w="9062" w:type="dxa"/>
            <w:shd w:val="clear" w:color="auto" w:fill="D9D9D9" w:themeFill="background1" w:themeFillShade="D9"/>
          </w:tcPr>
          <w:p w14:paraId="7BCEF81A" w14:textId="77777777" w:rsidR="005A1289" w:rsidRPr="000D2A7F" w:rsidRDefault="006127A8" w:rsidP="006127A8">
            <w:pPr>
              <w:spacing w:before="120" w:after="120" w:line="260" w:lineRule="atLeast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0D2A7F">
              <w:rPr>
                <w:rFonts w:ascii="Tahoma" w:hAnsi="Tahoma" w:cs="Tahoma"/>
                <w:b/>
                <w:bCs/>
                <w:sz w:val="32"/>
                <w:szCs w:val="32"/>
              </w:rPr>
              <w:t>Čestné prohlášení</w:t>
            </w:r>
            <w:r w:rsidR="00126103" w:rsidRPr="000D2A7F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7BA36946" w14:textId="77777777" w:rsidR="006127A8" w:rsidRPr="000D2A7F" w:rsidRDefault="006127A8" w:rsidP="006127A8">
      <w:pPr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7DF9D36D" w14:textId="2B0DC8D8" w:rsidR="006127A8" w:rsidRPr="008933A6" w:rsidRDefault="006127A8" w:rsidP="00CC007B">
      <w:pPr>
        <w:jc w:val="both"/>
        <w:rPr>
          <w:rFonts w:ascii="Tahoma" w:hAnsi="Tahoma" w:cs="Tahoma"/>
          <w:bCs/>
          <w:i/>
          <w:sz w:val="22"/>
          <w:szCs w:val="22"/>
        </w:rPr>
      </w:pPr>
      <w:r w:rsidRPr="008933A6">
        <w:rPr>
          <w:rFonts w:ascii="Tahoma" w:hAnsi="Tahoma" w:cs="Tahoma"/>
          <w:bCs/>
          <w:i/>
          <w:sz w:val="22"/>
          <w:szCs w:val="22"/>
        </w:rPr>
        <w:t>o splnění podmínek zadavatele dle § 6 odst. 4 zákona č. 134/2016 Sb., o zadávání veřejných zakázek, ve znění pozdějších předpisů</w:t>
      </w:r>
      <w:r w:rsidR="00126103" w:rsidRPr="008933A6">
        <w:rPr>
          <w:rFonts w:ascii="Tahoma" w:hAnsi="Tahoma" w:cs="Tahoma"/>
          <w:bCs/>
          <w:i/>
          <w:sz w:val="22"/>
          <w:szCs w:val="22"/>
        </w:rPr>
        <w:t>,</w:t>
      </w:r>
      <w:r w:rsidR="0062395C" w:rsidRPr="008933A6">
        <w:rPr>
          <w:rFonts w:ascii="Tahoma" w:hAnsi="Tahoma" w:cs="Tahoma"/>
          <w:bCs/>
          <w:i/>
          <w:sz w:val="22"/>
          <w:szCs w:val="22"/>
        </w:rPr>
        <w:t xml:space="preserve"> </w:t>
      </w:r>
      <w:r w:rsidRPr="008933A6">
        <w:rPr>
          <w:rFonts w:ascii="Tahoma" w:hAnsi="Tahoma" w:cs="Tahoma"/>
          <w:bCs/>
          <w:i/>
          <w:sz w:val="22"/>
          <w:szCs w:val="22"/>
        </w:rPr>
        <w:t>v rámci veřejné zakázky</w:t>
      </w:r>
      <w:r w:rsidR="00663707" w:rsidRPr="008933A6">
        <w:rPr>
          <w:rFonts w:ascii="Tahoma" w:hAnsi="Tahoma" w:cs="Tahoma"/>
          <w:bCs/>
          <w:i/>
          <w:sz w:val="22"/>
          <w:szCs w:val="22"/>
        </w:rPr>
        <w:t xml:space="preserve"> malého rozsahu</w:t>
      </w:r>
      <w:r w:rsidRPr="008933A6">
        <w:rPr>
          <w:rFonts w:ascii="Tahoma" w:hAnsi="Tahoma" w:cs="Tahoma"/>
          <w:bCs/>
          <w:i/>
          <w:sz w:val="22"/>
          <w:szCs w:val="22"/>
        </w:rPr>
        <w:t xml:space="preserve"> </w:t>
      </w:r>
      <w:r w:rsidR="00DD6AD2" w:rsidRPr="008933A6">
        <w:rPr>
          <w:rFonts w:ascii="Tahoma" w:hAnsi="Tahoma" w:cs="Tahoma"/>
          <w:bCs/>
          <w:i/>
          <w:sz w:val="22"/>
          <w:szCs w:val="22"/>
        </w:rPr>
        <w:t>na služby</w:t>
      </w:r>
      <w:r w:rsidR="00BB775E" w:rsidRPr="008933A6">
        <w:rPr>
          <w:rFonts w:ascii="Tahoma" w:hAnsi="Tahoma" w:cs="Tahoma"/>
          <w:bCs/>
          <w:i/>
          <w:sz w:val="22"/>
          <w:szCs w:val="22"/>
        </w:rPr>
        <w:br/>
      </w:r>
      <w:r w:rsidR="00DD6AD2" w:rsidRPr="008933A6">
        <w:rPr>
          <w:rFonts w:ascii="Tahoma" w:hAnsi="Tahoma" w:cs="Tahoma"/>
          <w:bCs/>
          <w:i/>
          <w:sz w:val="22"/>
          <w:szCs w:val="22"/>
        </w:rPr>
        <w:t>s názvem:</w:t>
      </w:r>
      <w:r w:rsidR="00CC007B" w:rsidRPr="008933A6">
        <w:rPr>
          <w:rFonts w:ascii="Tahoma" w:hAnsi="Tahoma" w:cs="Tahoma"/>
          <w:bCs/>
          <w:i/>
          <w:sz w:val="22"/>
          <w:szCs w:val="22"/>
        </w:rPr>
        <w:t xml:space="preserve"> </w:t>
      </w:r>
      <w:r w:rsidR="00DD6AD2" w:rsidRPr="008933A6">
        <w:rPr>
          <w:rFonts w:ascii="Tahoma" w:hAnsi="Tahoma" w:cs="Tahoma"/>
          <w:b/>
          <w:i/>
          <w:sz w:val="22"/>
          <w:szCs w:val="22"/>
        </w:rPr>
        <w:t>"Zajištění ozvučení, osvětlení a video projekcí pro kulturní a sportovní akce</w:t>
      </w:r>
      <w:r w:rsidR="000D2A7F" w:rsidRPr="008933A6">
        <w:rPr>
          <w:rFonts w:ascii="Tahoma" w:hAnsi="Tahoma" w:cs="Tahoma"/>
          <w:b/>
          <w:i/>
          <w:sz w:val="22"/>
          <w:szCs w:val="22"/>
        </w:rPr>
        <w:t xml:space="preserve"> </w:t>
      </w:r>
      <w:r w:rsidR="00DD6AD2" w:rsidRPr="008933A6">
        <w:rPr>
          <w:rFonts w:ascii="Tahoma" w:hAnsi="Tahoma" w:cs="Tahoma"/>
          <w:b/>
          <w:i/>
          <w:sz w:val="22"/>
          <w:szCs w:val="22"/>
        </w:rPr>
        <w:t>pořádané MČ Praha 14"</w:t>
      </w:r>
    </w:p>
    <w:p w14:paraId="7430F2D5" w14:textId="77777777" w:rsidR="00126103" w:rsidRPr="008933A6" w:rsidRDefault="00126103" w:rsidP="00CC007B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4E0C77F" w14:textId="77777777" w:rsidR="00126103" w:rsidRPr="008933A6" w:rsidRDefault="00126103" w:rsidP="006127A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933A6">
        <w:rPr>
          <w:rFonts w:ascii="Tahoma" w:hAnsi="Tahoma" w:cs="Tahoma"/>
          <w:sz w:val="22"/>
          <w:szCs w:val="22"/>
        </w:rPr>
        <w:t>Dodavatel: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A6072" w:rsidRPr="008933A6" w14:paraId="6D785347" w14:textId="77777777" w:rsidTr="00316818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521F31" w14:textId="77777777" w:rsidR="00DA6072" w:rsidRPr="008933A6" w:rsidRDefault="00DA6072" w:rsidP="00DA6072">
            <w:pPr>
              <w:suppressAutoHyphens/>
              <w:spacing w:before="60" w:after="60" w:line="260" w:lineRule="atLeast"/>
              <w:rPr>
                <w:rFonts w:ascii="Tahoma" w:hAnsi="Tahoma" w:cs="Tahoma"/>
                <w:b/>
                <w:sz w:val="22"/>
                <w:szCs w:val="22"/>
              </w:rPr>
            </w:pPr>
            <w:r w:rsidRPr="008933A6">
              <w:rPr>
                <w:rFonts w:ascii="Tahoma" w:hAnsi="Tahoma" w:cs="Tahoma"/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</w:tcPr>
          <w:p w14:paraId="7F835C49" w14:textId="0A254D9E" w:rsidR="00DA6072" w:rsidRPr="006D6ACA" w:rsidRDefault="00DA6072" w:rsidP="00DA6072">
            <w:pPr>
              <w:suppressAutoHyphens/>
              <w:spacing w:before="60" w:after="60" w:line="260" w:lineRule="atLeast"/>
              <w:rPr>
                <w:rFonts w:ascii="Tahoma" w:hAnsi="Tahoma" w:cs="Tahoma"/>
                <w:sz w:val="22"/>
                <w:szCs w:val="22"/>
              </w:rPr>
            </w:pPr>
            <w:r w:rsidRPr="006D6ACA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A6072" w:rsidRPr="008933A6" w14:paraId="692C636D" w14:textId="77777777" w:rsidTr="00316818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1FC740" w14:textId="77777777" w:rsidR="00DA6072" w:rsidRPr="008933A6" w:rsidRDefault="00DA6072" w:rsidP="00DA6072">
            <w:pPr>
              <w:suppressAutoHyphens/>
              <w:spacing w:before="60" w:after="60" w:line="260" w:lineRule="atLeast"/>
              <w:rPr>
                <w:rFonts w:ascii="Tahoma" w:hAnsi="Tahoma" w:cs="Tahoma"/>
                <w:b/>
                <w:sz w:val="22"/>
                <w:szCs w:val="22"/>
              </w:rPr>
            </w:pPr>
            <w:r w:rsidRPr="008933A6">
              <w:rPr>
                <w:rFonts w:ascii="Tahoma" w:hAnsi="Tahoma" w:cs="Tahoma"/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2BB0DA" w14:textId="5199BA1E" w:rsidR="00DA6072" w:rsidRPr="006D6ACA" w:rsidRDefault="00DA6072" w:rsidP="00DA6072">
            <w:pPr>
              <w:suppressAutoHyphens/>
              <w:spacing w:before="60" w:after="60" w:line="260" w:lineRule="atLeast"/>
              <w:rPr>
                <w:rFonts w:ascii="Tahoma" w:hAnsi="Tahoma" w:cs="Tahoma"/>
                <w:sz w:val="22"/>
                <w:szCs w:val="22"/>
              </w:rPr>
            </w:pPr>
            <w:r w:rsidRPr="006D6ACA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A6072" w:rsidRPr="008933A6" w14:paraId="7AD7ED1F" w14:textId="77777777" w:rsidTr="00316818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EF2A55" w14:textId="77777777" w:rsidR="00DA6072" w:rsidRPr="008933A6" w:rsidRDefault="00DA6072" w:rsidP="00DA6072">
            <w:pPr>
              <w:suppressAutoHyphens/>
              <w:spacing w:before="60" w:after="60" w:line="260" w:lineRule="atLeast"/>
              <w:rPr>
                <w:rFonts w:ascii="Tahoma" w:hAnsi="Tahoma" w:cs="Tahoma"/>
                <w:b/>
                <w:sz w:val="22"/>
                <w:szCs w:val="22"/>
              </w:rPr>
            </w:pPr>
            <w:r w:rsidRPr="008933A6">
              <w:rPr>
                <w:rFonts w:ascii="Tahoma" w:hAnsi="Tahoma" w:cs="Tahoma"/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037E1A3" w14:textId="57DBF9BB" w:rsidR="00DA6072" w:rsidRPr="006D6ACA" w:rsidRDefault="00DA6072" w:rsidP="00DA6072">
            <w:pPr>
              <w:suppressAutoHyphens/>
              <w:spacing w:before="60" w:after="60" w:line="260" w:lineRule="atLeast"/>
              <w:rPr>
                <w:rFonts w:ascii="Tahoma" w:hAnsi="Tahoma" w:cs="Tahoma"/>
                <w:sz w:val="22"/>
                <w:szCs w:val="22"/>
              </w:rPr>
            </w:pPr>
            <w:r w:rsidRPr="006D6ACA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A6072" w:rsidRPr="008933A6" w14:paraId="100A4900" w14:textId="77777777" w:rsidTr="00316818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B0C655" w14:textId="2C8F488E" w:rsidR="00DA6072" w:rsidRPr="008933A6" w:rsidRDefault="00DA6072" w:rsidP="00DA6072">
            <w:pPr>
              <w:suppressAutoHyphens/>
              <w:spacing w:before="60" w:after="60" w:line="260" w:lineRule="atLeast"/>
              <w:rPr>
                <w:rFonts w:ascii="Tahoma" w:hAnsi="Tahoma" w:cs="Tahoma"/>
                <w:b/>
                <w:sz w:val="22"/>
                <w:szCs w:val="22"/>
              </w:rPr>
            </w:pPr>
            <w:r w:rsidRPr="008933A6">
              <w:rPr>
                <w:rFonts w:ascii="Tahoma" w:hAnsi="Tahoma" w:cs="Tahoma"/>
                <w:b/>
                <w:sz w:val="22"/>
                <w:szCs w:val="22"/>
              </w:rPr>
              <w:t>IČ</w:t>
            </w:r>
            <w:r w:rsidR="00C718BF" w:rsidRPr="008933A6"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Pr="008933A6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</w:tcPr>
          <w:p w14:paraId="40B58DB6" w14:textId="343E7AE1" w:rsidR="00DA6072" w:rsidRPr="006D6ACA" w:rsidRDefault="00DA6072" w:rsidP="00DA6072">
            <w:pPr>
              <w:suppressAutoHyphens/>
              <w:spacing w:before="60" w:after="60" w:line="260" w:lineRule="atLeast"/>
              <w:rPr>
                <w:rFonts w:ascii="Tahoma" w:hAnsi="Tahoma" w:cs="Tahoma"/>
                <w:sz w:val="22"/>
                <w:szCs w:val="22"/>
              </w:rPr>
            </w:pPr>
            <w:r w:rsidRPr="006D6ACA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759F3C38" w14:textId="77777777" w:rsidR="00126103" w:rsidRPr="008933A6" w:rsidRDefault="00126103" w:rsidP="006127A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8D62B86" w14:textId="77777777" w:rsidR="006127A8" w:rsidRPr="008933A6" w:rsidRDefault="006127A8" w:rsidP="006127A8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2"/>
          <w:szCs w:val="22"/>
        </w:rPr>
      </w:pPr>
      <w:r w:rsidRPr="008933A6">
        <w:rPr>
          <w:rFonts w:ascii="Tahoma" w:hAnsi="Tahoma" w:cs="Tahoma"/>
          <w:iCs/>
          <w:sz w:val="22"/>
          <w:szCs w:val="22"/>
        </w:rPr>
        <w:t xml:space="preserve">tímto čestně prohlašuje, že v rámci plnění výše uvedené zakázky zajistí: </w:t>
      </w:r>
    </w:p>
    <w:p w14:paraId="4B50A532" w14:textId="77777777" w:rsidR="006127A8" w:rsidRPr="008933A6" w:rsidRDefault="006127A8" w:rsidP="006127A8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8933A6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6FDE5032" w14:textId="77777777" w:rsidR="006127A8" w:rsidRPr="008933A6" w:rsidRDefault="006127A8" w:rsidP="001261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933A6">
        <w:rPr>
          <w:rFonts w:ascii="Tahoma" w:hAnsi="Tahoma" w:cs="Tahoma"/>
          <w:color w:val="000000"/>
          <w:sz w:val="22"/>
          <w:szCs w:val="22"/>
        </w:rPr>
        <w:t xml:space="preserve">plnění </w:t>
      </w:r>
      <w:r w:rsidRPr="008933A6">
        <w:rPr>
          <w:rFonts w:ascii="Tahoma" w:hAnsi="Tahoma" w:cs="Tahoma"/>
          <w:iCs/>
          <w:sz w:val="22"/>
          <w:szCs w:val="22"/>
        </w:rPr>
        <w:t>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3EB7709F" w14:textId="77777777" w:rsidR="006127A8" w:rsidRPr="008933A6" w:rsidRDefault="006127A8" w:rsidP="00126103">
      <w:pPr>
        <w:pStyle w:val="Odstavecseseznamem"/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E685151" w14:textId="77777777" w:rsidR="006127A8" w:rsidRPr="008933A6" w:rsidRDefault="006127A8" w:rsidP="001261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933A6">
        <w:rPr>
          <w:rFonts w:ascii="Tahoma" w:hAnsi="Tahoma" w:cs="Tahoma"/>
          <w:iCs/>
          <w:sz w:val="22"/>
          <w:szCs w:val="22"/>
        </w:rPr>
        <w:t xml:space="preserve">sjednání a dodržování smluvních podmínek se svými poddodavateli srovnatelných s podmínkami sjednanými ve smlouvě na plnění výše uvedené veřejné zakázky, a to v rozsahu výše smluvních pokut a délky záruční doby; uvedené smluvní podmínky se považují za </w:t>
      </w:r>
      <w:r w:rsidR="00126103" w:rsidRPr="008933A6">
        <w:rPr>
          <w:rFonts w:ascii="Tahoma" w:hAnsi="Tahoma" w:cs="Tahoma"/>
          <w:iCs/>
          <w:sz w:val="22"/>
          <w:szCs w:val="22"/>
        </w:rPr>
        <w:t xml:space="preserve">  </w:t>
      </w:r>
      <w:r w:rsidRPr="008933A6">
        <w:rPr>
          <w:rFonts w:ascii="Tahoma" w:hAnsi="Tahoma" w:cs="Tahoma"/>
          <w:iCs/>
          <w:sz w:val="22"/>
          <w:szCs w:val="22"/>
        </w:rPr>
        <w:t>srovnatelné, bude-li výše smluvních pokut a délka záruční doby shodná se smlouvou na veřejnou zakázku;</w:t>
      </w:r>
    </w:p>
    <w:p w14:paraId="230443D4" w14:textId="77777777" w:rsidR="006127A8" w:rsidRPr="008933A6" w:rsidRDefault="006127A8" w:rsidP="00126103">
      <w:pPr>
        <w:pStyle w:val="Odstavecseseznamem"/>
        <w:ind w:left="284" w:hanging="284"/>
        <w:rPr>
          <w:rFonts w:ascii="Tahoma" w:hAnsi="Tahoma" w:cs="Tahoma"/>
          <w:color w:val="000000"/>
          <w:sz w:val="22"/>
          <w:szCs w:val="22"/>
        </w:rPr>
      </w:pPr>
    </w:p>
    <w:p w14:paraId="75AAE6B7" w14:textId="77777777" w:rsidR="006127A8" w:rsidRPr="008933A6" w:rsidRDefault="006127A8" w:rsidP="001261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933A6">
        <w:rPr>
          <w:rFonts w:ascii="Tahoma" w:hAnsi="Tahoma" w:cs="Tahoma"/>
          <w:iCs/>
          <w:sz w:val="22"/>
          <w:szCs w:val="22"/>
        </w:rPr>
        <w:t xml:space="preserve">řádné a včasné plnění finančních závazků svým poddodavatelům, kdy za řádné a včasné </w:t>
      </w:r>
      <w:r w:rsidR="00126103" w:rsidRPr="008933A6">
        <w:rPr>
          <w:rFonts w:ascii="Tahoma" w:hAnsi="Tahoma" w:cs="Tahoma"/>
          <w:iCs/>
          <w:sz w:val="22"/>
          <w:szCs w:val="22"/>
        </w:rPr>
        <w:t xml:space="preserve">              </w:t>
      </w:r>
      <w:r w:rsidRPr="008933A6">
        <w:rPr>
          <w:rFonts w:ascii="Tahoma" w:hAnsi="Tahoma" w:cs="Tahoma"/>
          <w:iCs/>
          <w:sz w:val="22"/>
          <w:szCs w:val="22"/>
        </w:rPr>
        <w:t xml:space="preserve">plnění se považuje plné uhrazení poddodavatelem vystavených faktur za plnění poskytnutá k plnění veřejné zakázky, a to vždy nejpozději do </w:t>
      </w:r>
      <w:r w:rsidRPr="008933A6">
        <w:rPr>
          <w:rFonts w:ascii="Tahoma" w:hAnsi="Tahoma" w:cs="Tahoma"/>
          <w:sz w:val="22"/>
          <w:szCs w:val="22"/>
        </w:rPr>
        <w:t xml:space="preserve">7 pracovních dnů </w:t>
      </w:r>
      <w:r w:rsidRPr="008933A6">
        <w:rPr>
          <w:rFonts w:ascii="Tahoma" w:hAnsi="Tahoma" w:cs="Tahoma"/>
          <w:iCs/>
          <w:sz w:val="22"/>
          <w:szCs w:val="22"/>
        </w:rPr>
        <w:t>od obdržení platby ze strany zadavatele za konkrétní plnění.</w:t>
      </w:r>
    </w:p>
    <w:p w14:paraId="3861FE5B" w14:textId="77777777" w:rsidR="006127A8" w:rsidRPr="008933A6" w:rsidRDefault="006127A8" w:rsidP="006127A8">
      <w:pPr>
        <w:jc w:val="both"/>
        <w:rPr>
          <w:rFonts w:ascii="Tahoma" w:hAnsi="Tahoma" w:cs="Tahoma"/>
          <w:b/>
          <w:sz w:val="22"/>
          <w:szCs w:val="22"/>
        </w:rPr>
      </w:pPr>
    </w:p>
    <w:p w14:paraId="2267B6E9" w14:textId="6BD30B7C" w:rsidR="00663707" w:rsidRPr="008933A6" w:rsidRDefault="006127A8" w:rsidP="00663707">
      <w:pPr>
        <w:suppressAutoHyphens/>
        <w:spacing w:before="60" w:after="60" w:line="260" w:lineRule="atLeast"/>
        <w:jc w:val="both"/>
        <w:rPr>
          <w:rFonts w:ascii="Tahoma" w:hAnsi="Tahoma" w:cs="Tahoma"/>
          <w:sz w:val="22"/>
          <w:szCs w:val="22"/>
        </w:rPr>
      </w:pPr>
      <w:r w:rsidRPr="008933A6">
        <w:rPr>
          <w:rFonts w:ascii="Tahoma" w:hAnsi="Tahoma" w:cs="Tahoma"/>
          <w:sz w:val="22"/>
          <w:szCs w:val="22"/>
        </w:rPr>
        <w:t>V</w:t>
      </w:r>
      <w:r w:rsidR="00DA6072" w:rsidRPr="008933A6">
        <w:rPr>
          <w:rFonts w:ascii="Tahoma" w:hAnsi="Tahoma" w:cs="Tahoma"/>
          <w:sz w:val="22"/>
          <w:szCs w:val="22"/>
        </w:rPr>
        <w:t xml:space="preserve"> </w:t>
      </w:r>
      <w:r w:rsidR="00DA6072" w:rsidRPr="008933A6">
        <w:rPr>
          <w:rFonts w:ascii="Tahoma" w:eastAsia="Calibri" w:hAnsi="Tahoma" w:cs="Tahoma"/>
          <w:sz w:val="22"/>
          <w:szCs w:val="22"/>
          <w:highlight w:val="yellow"/>
        </w:rPr>
        <w:t>[</w:t>
      </w:r>
      <w:r w:rsidR="00DA6072" w:rsidRPr="008933A6">
        <w:rPr>
          <w:rFonts w:ascii="Tahoma" w:eastAsia="Calibri" w:hAnsi="Tahoma" w:cs="Tahoma"/>
          <w:i/>
          <w:sz w:val="22"/>
          <w:szCs w:val="22"/>
          <w:highlight w:val="yellow"/>
        </w:rPr>
        <w:t>doplní účastník</w:t>
      </w:r>
      <w:r w:rsidR="00DA6072" w:rsidRPr="008933A6">
        <w:rPr>
          <w:rFonts w:ascii="Tahoma" w:eastAsia="Calibri" w:hAnsi="Tahoma" w:cs="Tahoma"/>
          <w:sz w:val="22"/>
          <w:szCs w:val="22"/>
          <w:highlight w:val="yellow"/>
        </w:rPr>
        <w:t>]</w:t>
      </w:r>
      <w:r w:rsidR="00663707" w:rsidRPr="008933A6">
        <w:rPr>
          <w:rFonts w:ascii="Tahoma" w:hAnsi="Tahoma" w:cs="Tahoma"/>
          <w:sz w:val="22"/>
          <w:szCs w:val="22"/>
        </w:rPr>
        <w:t xml:space="preserve"> </w:t>
      </w:r>
      <w:r w:rsidRPr="008933A6">
        <w:rPr>
          <w:rFonts w:ascii="Tahoma" w:hAnsi="Tahoma" w:cs="Tahoma"/>
          <w:sz w:val="22"/>
          <w:szCs w:val="22"/>
        </w:rPr>
        <w:t>dne</w:t>
      </w:r>
      <w:r w:rsidR="006F5968" w:rsidRPr="008933A6">
        <w:rPr>
          <w:rFonts w:ascii="Tahoma" w:hAnsi="Tahoma" w:cs="Tahoma"/>
          <w:sz w:val="22"/>
          <w:szCs w:val="22"/>
        </w:rPr>
        <w:t xml:space="preserve"> </w:t>
      </w:r>
      <w:r w:rsidR="00DA6072" w:rsidRPr="008933A6">
        <w:rPr>
          <w:rFonts w:ascii="Tahoma" w:eastAsia="Calibri" w:hAnsi="Tahoma" w:cs="Tahoma"/>
          <w:sz w:val="22"/>
          <w:szCs w:val="22"/>
          <w:highlight w:val="yellow"/>
        </w:rPr>
        <w:t>[</w:t>
      </w:r>
      <w:r w:rsidR="00DA6072" w:rsidRPr="008933A6">
        <w:rPr>
          <w:rFonts w:ascii="Tahoma" w:eastAsia="Calibri" w:hAnsi="Tahoma" w:cs="Tahoma"/>
          <w:i/>
          <w:sz w:val="22"/>
          <w:szCs w:val="22"/>
          <w:highlight w:val="yellow"/>
        </w:rPr>
        <w:t>doplní účastník</w:t>
      </w:r>
      <w:r w:rsidR="00DA6072" w:rsidRPr="008933A6">
        <w:rPr>
          <w:rFonts w:ascii="Tahoma" w:eastAsia="Calibri" w:hAnsi="Tahoma" w:cs="Tahoma"/>
          <w:sz w:val="22"/>
          <w:szCs w:val="22"/>
          <w:highlight w:val="yellow"/>
        </w:rPr>
        <w:t>]</w:t>
      </w:r>
    </w:p>
    <w:p w14:paraId="7FE0D7EA" w14:textId="77777777" w:rsidR="006127A8" w:rsidRPr="008933A6" w:rsidRDefault="006127A8" w:rsidP="00663707">
      <w:pPr>
        <w:suppressAutoHyphens/>
        <w:spacing w:before="60" w:after="60" w:line="260" w:lineRule="atLeast"/>
        <w:jc w:val="both"/>
        <w:rPr>
          <w:rFonts w:ascii="Tahoma" w:hAnsi="Tahoma" w:cs="Tahoma"/>
          <w:sz w:val="22"/>
          <w:szCs w:val="22"/>
        </w:rPr>
      </w:pPr>
    </w:p>
    <w:p w14:paraId="6FC832F3" w14:textId="77777777" w:rsidR="006127A8" w:rsidRPr="008933A6" w:rsidRDefault="006127A8" w:rsidP="006127A8">
      <w:pPr>
        <w:jc w:val="both"/>
        <w:rPr>
          <w:rFonts w:ascii="Tahoma" w:hAnsi="Tahoma" w:cs="Tahoma"/>
          <w:sz w:val="22"/>
          <w:szCs w:val="22"/>
        </w:rPr>
      </w:pPr>
    </w:p>
    <w:p w14:paraId="6E5799B9" w14:textId="77777777" w:rsidR="006127A8" w:rsidRPr="008933A6" w:rsidRDefault="006127A8" w:rsidP="006127A8">
      <w:pPr>
        <w:jc w:val="both"/>
        <w:rPr>
          <w:rFonts w:ascii="Tahoma" w:hAnsi="Tahoma" w:cs="Tahoma"/>
          <w:sz w:val="22"/>
          <w:szCs w:val="22"/>
        </w:rPr>
      </w:pPr>
    </w:p>
    <w:p w14:paraId="31B13B61" w14:textId="77777777" w:rsidR="006127A8" w:rsidRPr="008933A6" w:rsidRDefault="006127A8" w:rsidP="006127A8">
      <w:pPr>
        <w:jc w:val="both"/>
        <w:rPr>
          <w:rFonts w:ascii="Tahoma" w:hAnsi="Tahoma" w:cs="Tahoma"/>
          <w:sz w:val="22"/>
          <w:szCs w:val="22"/>
        </w:rPr>
      </w:pPr>
    </w:p>
    <w:p w14:paraId="773FC4BD" w14:textId="77777777" w:rsidR="006F5968" w:rsidRPr="008933A6" w:rsidRDefault="006F5968" w:rsidP="006127A8">
      <w:pPr>
        <w:jc w:val="both"/>
        <w:rPr>
          <w:rFonts w:ascii="Tahoma" w:hAnsi="Tahoma" w:cs="Tahoma"/>
          <w:sz w:val="22"/>
          <w:szCs w:val="22"/>
        </w:rPr>
      </w:pPr>
    </w:p>
    <w:p w14:paraId="08FFA20B" w14:textId="77777777" w:rsidR="006F5968" w:rsidRPr="008933A6" w:rsidRDefault="006F5968" w:rsidP="006127A8">
      <w:pPr>
        <w:jc w:val="both"/>
        <w:rPr>
          <w:rFonts w:ascii="Tahoma" w:hAnsi="Tahoma" w:cs="Tahoma"/>
          <w:sz w:val="22"/>
          <w:szCs w:val="22"/>
        </w:rPr>
      </w:pPr>
    </w:p>
    <w:p w14:paraId="51F831E6" w14:textId="77777777" w:rsidR="006F5968" w:rsidRPr="008933A6" w:rsidRDefault="006F5968" w:rsidP="006127A8">
      <w:pPr>
        <w:jc w:val="both"/>
        <w:rPr>
          <w:rFonts w:ascii="Tahoma" w:hAnsi="Tahoma" w:cs="Tahoma"/>
          <w:sz w:val="22"/>
          <w:szCs w:val="22"/>
        </w:rPr>
      </w:pPr>
    </w:p>
    <w:p w14:paraId="399F1D58" w14:textId="77777777" w:rsidR="006F5968" w:rsidRPr="008933A6" w:rsidRDefault="006F5968" w:rsidP="006127A8">
      <w:pPr>
        <w:jc w:val="both"/>
        <w:rPr>
          <w:rFonts w:ascii="Tahoma" w:hAnsi="Tahoma" w:cs="Tahoma"/>
          <w:sz w:val="22"/>
          <w:szCs w:val="22"/>
        </w:rPr>
      </w:pPr>
    </w:p>
    <w:p w14:paraId="13C0F065" w14:textId="77777777" w:rsidR="00DA6072" w:rsidRPr="008933A6" w:rsidRDefault="00DA6072" w:rsidP="006127A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ahoma" w:hAnsi="Tahoma" w:cs="Tahoma"/>
          <w:bCs/>
        </w:rPr>
      </w:pPr>
      <w:r w:rsidRPr="008933A6">
        <w:rPr>
          <w:rFonts w:ascii="Tahoma" w:hAnsi="Tahoma" w:cs="Tahoma"/>
          <w:bCs/>
          <w:highlight w:val="yellow"/>
        </w:rPr>
        <w:t>[</w:t>
      </w:r>
      <w:r w:rsidRPr="008933A6">
        <w:rPr>
          <w:rFonts w:ascii="Tahoma" w:hAnsi="Tahoma" w:cs="Tahoma"/>
          <w:bCs/>
          <w:i/>
          <w:highlight w:val="yellow"/>
        </w:rPr>
        <w:t>doplní účastník</w:t>
      </w:r>
      <w:r w:rsidRPr="008933A6">
        <w:rPr>
          <w:rFonts w:ascii="Tahoma" w:hAnsi="Tahoma" w:cs="Tahoma"/>
          <w:bCs/>
          <w:highlight w:val="yellow"/>
        </w:rPr>
        <w:t>]</w:t>
      </w:r>
    </w:p>
    <w:p w14:paraId="2BB530B5" w14:textId="3E3BB5F9" w:rsidR="006F5968" w:rsidRPr="008933A6" w:rsidRDefault="00DA1953" w:rsidP="006127A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ahoma" w:hAnsi="Tahoma" w:cs="Tahoma"/>
        </w:rPr>
      </w:pPr>
      <w:r w:rsidRPr="008933A6">
        <w:rPr>
          <w:rFonts w:ascii="Tahoma" w:hAnsi="Tahoma" w:cs="Tahoma"/>
        </w:rPr>
        <w:t>__________________________________</w:t>
      </w:r>
    </w:p>
    <w:p w14:paraId="611A58BB" w14:textId="77777777" w:rsidR="00600DA7" w:rsidRPr="008933A6" w:rsidRDefault="006127A8" w:rsidP="006F5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ahoma" w:hAnsi="Tahoma" w:cs="Tahoma"/>
        </w:rPr>
      </w:pPr>
      <w:r w:rsidRPr="008933A6">
        <w:rPr>
          <w:rFonts w:ascii="Tahoma" w:hAnsi="Tahoma" w:cs="Tahoma"/>
        </w:rPr>
        <w:t>Jméno, funkce a podpis oprávněné osoby</w:t>
      </w:r>
    </w:p>
    <w:sectPr w:rsidR="00600DA7" w:rsidRPr="008933A6" w:rsidSect="00BB2BB2">
      <w:headerReference w:type="default" r:id="rId8"/>
      <w:footerReference w:type="default" r:id="rId9"/>
      <w:headerReference w:type="first" r:id="rId10"/>
      <w:pgSz w:w="11906" w:h="16838"/>
      <w:pgMar w:top="2199" w:right="1417" w:bottom="993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70A2" w14:textId="77777777" w:rsidR="002A5C1D" w:rsidRDefault="002A5C1D" w:rsidP="0048547B">
      <w:r>
        <w:separator/>
      </w:r>
    </w:p>
  </w:endnote>
  <w:endnote w:type="continuationSeparator" w:id="0">
    <w:p w14:paraId="6FF4FFB6" w14:textId="77777777" w:rsidR="002A5C1D" w:rsidRDefault="002A5C1D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33EE" w14:textId="77777777" w:rsidR="00BB2BB2" w:rsidRPr="00DA1953" w:rsidRDefault="00BB2BB2" w:rsidP="00BB2BB2">
    <w:pPr>
      <w:pStyle w:val="Zpat"/>
      <w:jc w:val="right"/>
      <w:rPr>
        <w:rFonts w:ascii="Tahoma" w:hAnsi="Tahoma" w:cs="Tahoma"/>
        <w:sz w:val="16"/>
        <w:szCs w:val="16"/>
      </w:rPr>
    </w:pPr>
    <w:r w:rsidRPr="00DA1953">
      <w:rPr>
        <w:rFonts w:ascii="Tahoma" w:hAnsi="Tahoma" w:cs="Tahoma"/>
        <w:sz w:val="16"/>
        <w:szCs w:val="16"/>
      </w:rPr>
      <w:t xml:space="preserve">Stránka </w:t>
    </w:r>
    <w:r w:rsidRPr="00DA1953">
      <w:rPr>
        <w:rFonts w:ascii="Tahoma" w:hAnsi="Tahoma" w:cs="Tahoma"/>
        <w:b/>
        <w:sz w:val="16"/>
        <w:szCs w:val="16"/>
      </w:rPr>
      <w:fldChar w:fldCharType="begin"/>
    </w:r>
    <w:r w:rsidRPr="00DA1953">
      <w:rPr>
        <w:rFonts w:ascii="Tahoma" w:hAnsi="Tahoma" w:cs="Tahoma"/>
        <w:b/>
        <w:sz w:val="16"/>
        <w:szCs w:val="16"/>
      </w:rPr>
      <w:instrText>PAGE</w:instrText>
    </w:r>
    <w:r w:rsidRPr="00DA1953">
      <w:rPr>
        <w:rFonts w:ascii="Tahoma" w:hAnsi="Tahoma" w:cs="Tahoma"/>
        <w:b/>
        <w:sz w:val="16"/>
        <w:szCs w:val="16"/>
      </w:rPr>
      <w:fldChar w:fldCharType="separate"/>
    </w:r>
    <w:r w:rsidR="00F41924" w:rsidRPr="00DA1953">
      <w:rPr>
        <w:rFonts w:ascii="Tahoma" w:hAnsi="Tahoma" w:cs="Tahoma"/>
        <w:b/>
        <w:noProof/>
        <w:sz w:val="16"/>
        <w:szCs w:val="16"/>
      </w:rPr>
      <w:t>1</w:t>
    </w:r>
    <w:r w:rsidRPr="00DA1953">
      <w:rPr>
        <w:rFonts w:ascii="Tahoma" w:hAnsi="Tahoma" w:cs="Tahoma"/>
        <w:b/>
        <w:sz w:val="16"/>
        <w:szCs w:val="16"/>
      </w:rPr>
      <w:fldChar w:fldCharType="end"/>
    </w:r>
    <w:r w:rsidRPr="00DA1953">
      <w:rPr>
        <w:rFonts w:ascii="Tahoma" w:hAnsi="Tahoma" w:cs="Tahoma"/>
        <w:sz w:val="16"/>
        <w:szCs w:val="16"/>
      </w:rPr>
      <w:t xml:space="preserve"> z </w:t>
    </w:r>
    <w:r w:rsidRPr="00DA1953">
      <w:rPr>
        <w:rFonts w:ascii="Tahoma" w:hAnsi="Tahoma" w:cs="Tahoma"/>
        <w:b/>
        <w:sz w:val="16"/>
        <w:szCs w:val="16"/>
      </w:rPr>
      <w:fldChar w:fldCharType="begin"/>
    </w:r>
    <w:r w:rsidRPr="00DA1953">
      <w:rPr>
        <w:rFonts w:ascii="Tahoma" w:hAnsi="Tahoma" w:cs="Tahoma"/>
        <w:b/>
        <w:sz w:val="16"/>
        <w:szCs w:val="16"/>
      </w:rPr>
      <w:instrText>NUMPAGES</w:instrText>
    </w:r>
    <w:r w:rsidRPr="00DA1953">
      <w:rPr>
        <w:rFonts w:ascii="Tahoma" w:hAnsi="Tahoma" w:cs="Tahoma"/>
        <w:b/>
        <w:sz w:val="16"/>
        <w:szCs w:val="16"/>
      </w:rPr>
      <w:fldChar w:fldCharType="separate"/>
    </w:r>
    <w:r w:rsidR="00F41924" w:rsidRPr="00DA1953">
      <w:rPr>
        <w:rFonts w:ascii="Tahoma" w:hAnsi="Tahoma" w:cs="Tahoma"/>
        <w:b/>
        <w:noProof/>
        <w:sz w:val="16"/>
        <w:szCs w:val="16"/>
      </w:rPr>
      <w:t>1</w:t>
    </w:r>
    <w:r w:rsidRPr="00DA1953">
      <w:rPr>
        <w:rFonts w:ascii="Tahoma" w:hAnsi="Tahoma" w:cs="Tahoma"/>
        <w:b/>
        <w:sz w:val="16"/>
        <w:szCs w:val="16"/>
      </w:rPr>
      <w:fldChar w:fldCharType="end"/>
    </w:r>
  </w:p>
  <w:p w14:paraId="2547FAD1" w14:textId="77777777" w:rsidR="00BB2BB2" w:rsidRPr="00BB2BB2" w:rsidRDefault="00BB2BB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85BD" w14:textId="77777777" w:rsidR="002A5C1D" w:rsidRDefault="002A5C1D" w:rsidP="0048547B">
      <w:r>
        <w:separator/>
      </w:r>
    </w:p>
  </w:footnote>
  <w:footnote w:type="continuationSeparator" w:id="0">
    <w:p w14:paraId="6274FB38" w14:textId="77777777" w:rsidR="002A5C1D" w:rsidRDefault="002A5C1D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B404" w14:textId="77777777" w:rsidR="005E1924" w:rsidRDefault="005E1924">
    <w:pPr>
      <w:pStyle w:val="Zhlav"/>
    </w:pPr>
    <w:r w:rsidRPr="00550F58">
      <w:rPr>
        <w:noProof/>
      </w:rPr>
      <w:drawing>
        <wp:inline distT="0" distB="0" distL="0" distR="0" wp14:anchorId="62E7CA0C" wp14:editId="713F1AC7">
          <wp:extent cx="1123950" cy="619125"/>
          <wp:effectExtent l="0" t="0" r="0" b="0"/>
          <wp:docPr id="8" name="Obrázek 8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2C0033" w14:textId="6C6A3C49" w:rsidR="005E1924" w:rsidRPr="000D2A7F" w:rsidRDefault="005E1924" w:rsidP="005E1924">
    <w:pPr>
      <w:jc w:val="right"/>
      <w:rPr>
        <w:rFonts w:ascii="Tahoma" w:hAnsi="Tahoma" w:cs="Tahoma"/>
        <w:sz w:val="16"/>
        <w:szCs w:val="16"/>
      </w:rPr>
    </w:pPr>
    <w:r>
      <w:tab/>
    </w:r>
    <w:r>
      <w:tab/>
    </w:r>
    <w:r w:rsidRPr="000D2A7F">
      <w:rPr>
        <w:rFonts w:ascii="Tahoma" w:hAnsi="Tahoma" w:cs="Tahoma"/>
        <w:sz w:val="16"/>
        <w:szCs w:val="16"/>
      </w:rPr>
      <w:t>Příloha č.</w:t>
    </w:r>
    <w:r w:rsidR="005A6499" w:rsidRPr="000D2A7F">
      <w:rPr>
        <w:rFonts w:ascii="Tahoma" w:hAnsi="Tahoma" w:cs="Tahoma"/>
        <w:sz w:val="16"/>
        <w:szCs w:val="16"/>
      </w:rPr>
      <w:t xml:space="preserve"> </w:t>
    </w:r>
    <w:r w:rsidR="00371BCA" w:rsidRPr="000D2A7F">
      <w:rPr>
        <w:rFonts w:ascii="Tahoma" w:hAnsi="Tahoma" w:cs="Tahoma"/>
        <w:sz w:val="16"/>
        <w:szCs w:val="16"/>
      </w:rPr>
      <w:t>4</w:t>
    </w:r>
    <w:r w:rsidR="00F41924" w:rsidRPr="000D2A7F">
      <w:rPr>
        <w:rFonts w:ascii="Tahoma" w:hAnsi="Tahoma" w:cs="Tahoma"/>
        <w:sz w:val="16"/>
        <w:szCs w:val="16"/>
      </w:rPr>
      <w:t xml:space="preserve"> </w:t>
    </w:r>
    <w:r w:rsidR="00663707" w:rsidRPr="000D2A7F">
      <w:rPr>
        <w:rFonts w:ascii="Tahoma" w:hAnsi="Tahoma" w:cs="Tahoma"/>
        <w:sz w:val="16"/>
        <w:szCs w:val="16"/>
      </w:rPr>
      <w:t>Výzvy</w:t>
    </w:r>
    <w:r w:rsidR="006E7724" w:rsidRPr="000D2A7F">
      <w:rPr>
        <w:rFonts w:ascii="Tahoma" w:hAnsi="Tahoma" w:cs="Tahoma"/>
        <w:sz w:val="16"/>
        <w:szCs w:val="16"/>
      </w:rPr>
      <w:t xml:space="preserve"> k</w:t>
    </w:r>
    <w:r w:rsidR="00DD6AD2" w:rsidRPr="000D2A7F">
      <w:rPr>
        <w:rFonts w:ascii="Tahoma" w:hAnsi="Tahoma" w:cs="Tahoma"/>
        <w:sz w:val="16"/>
        <w:szCs w:val="16"/>
      </w:rPr>
      <w:t> </w:t>
    </w:r>
    <w:r w:rsidR="006E7724" w:rsidRPr="000D2A7F">
      <w:rPr>
        <w:rFonts w:ascii="Tahoma" w:hAnsi="Tahoma" w:cs="Tahoma"/>
        <w:sz w:val="16"/>
        <w:szCs w:val="16"/>
      </w:rPr>
      <w:t>p</w:t>
    </w:r>
    <w:r w:rsidR="00DD6AD2" w:rsidRPr="000D2A7F">
      <w:rPr>
        <w:rFonts w:ascii="Tahoma" w:hAnsi="Tahoma" w:cs="Tahoma"/>
        <w:sz w:val="16"/>
        <w:szCs w:val="16"/>
      </w:rPr>
      <w:t xml:space="preserve">odání </w:t>
    </w:r>
    <w:r w:rsidR="006E7724" w:rsidRPr="000D2A7F">
      <w:rPr>
        <w:rFonts w:ascii="Tahoma" w:hAnsi="Tahoma" w:cs="Tahoma"/>
        <w:sz w:val="16"/>
        <w:szCs w:val="16"/>
      </w:rPr>
      <w:t xml:space="preserve">cenové </w:t>
    </w:r>
    <w:proofErr w:type="gramStart"/>
    <w:r w:rsidR="006E7724" w:rsidRPr="000D2A7F">
      <w:rPr>
        <w:rFonts w:ascii="Tahoma" w:hAnsi="Tahoma" w:cs="Tahoma"/>
        <w:sz w:val="16"/>
        <w:szCs w:val="16"/>
      </w:rPr>
      <w:t>nabídky</w:t>
    </w:r>
    <w:r w:rsidR="00663707" w:rsidRPr="000D2A7F">
      <w:rPr>
        <w:rFonts w:ascii="Tahoma" w:hAnsi="Tahoma" w:cs="Tahoma"/>
        <w:sz w:val="16"/>
        <w:szCs w:val="16"/>
      </w:rPr>
      <w:t xml:space="preserve"> </w:t>
    </w:r>
    <w:r w:rsidR="005A6499" w:rsidRPr="000D2A7F">
      <w:rPr>
        <w:rFonts w:ascii="Tahoma" w:hAnsi="Tahoma" w:cs="Tahoma"/>
        <w:sz w:val="16"/>
        <w:szCs w:val="16"/>
      </w:rPr>
      <w:t xml:space="preserve">- </w:t>
    </w:r>
    <w:r w:rsidR="006127A8" w:rsidRPr="000D2A7F">
      <w:rPr>
        <w:rFonts w:ascii="Tahoma" w:hAnsi="Tahoma" w:cs="Tahoma"/>
        <w:sz w:val="16"/>
        <w:szCs w:val="16"/>
      </w:rPr>
      <w:t>Čestné</w:t>
    </w:r>
    <w:proofErr w:type="gramEnd"/>
    <w:r w:rsidR="006127A8" w:rsidRPr="000D2A7F">
      <w:rPr>
        <w:rFonts w:ascii="Tahoma" w:hAnsi="Tahoma" w:cs="Tahoma"/>
        <w:sz w:val="16"/>
        <w:szCs w:val="16"/>
      </w:rPr>
      <w:t xml:space="preserve"> </w:t>
    </w:r>
    <w:proofErr w:type="gramStart"/>
    <w:r w:rsidR="006127A8" w:rsidRPr="000D2A7F">
      <w:rPr>
        <w:rFonts w:ascii="Tahoma" w:hAnsi="Tahoma" w:cs="Tahoma"/>
        <w:sz w:val="16"/>
        <w:szCs w:val="16"/>
      </w:rPr>
      <w:t>prohlášení - Odpovědné</w:t>
    </w:r>
    <w:proofErr w:type="gramEnd"/>
    <w:r w:rsidR="006127A8" w:rsidRPr="000D2A7F">
      <w:rPr>
        <w:rFonts w:ascii="Tahoma" w:hAnsi="Tahoma" w:cs="Tahoma"/>
        <w:sz w:val="16"/>
        <w:szCs w:val="16"/>
      </w:rPr>
      <w:t xml:space="preserve"> veřejné zadávání</w:t>
    </w:r>
    <w:r w:rsidR="00F41924" w:rsidRPr="000D2A7F">
      <w:rPr>
        <w:rFonts w:ascii="Tahoma" w:hAnsi="Tahoma" w:cs="Tahoma"/>
        <w:sz w:val="16"/>
        <w:szCs w:val="16"/>
      </w:rPr>
      <w:t xml:space="preserve"> -</w:t>
    </w:r>
  </w:p>
  <w:p w14:paraId="2FCAC013" w14:textId="77777777" w:rsidR="00AC1F33" w:rsidRPr="000D2A7F" w:rsidRDefault="00AC1F33" w:rsidP="00AC1F33">
    <w:pPr>
      <w:pStyle w:val="Zhlav"/>
      <w:jc w:val="right"/>
      <w:rPr>
        <w:rFonts w:ascii="Tahoma" w:hAnsi="Tahoma" w:cs="Tahoma"/>
        <w:sz w:val="16"/>
        <w:szCs w:val="16"/>
      </w:rPr>
    </w:pPr>
    <w:r w:rsidRPr="000D2A7F">
      <w:rPr>
        <w:rFonts w:ascii="Tahoma" w:hAnsi="Tahoma" w:cs="Tahoma"/>
        <w:sz w:val="16"/>
        <w:szCs w:val="16"/>
      </w:rPr>
      <w:t xml:space="preserve">VZMR na služby s názvem: "Zajištění ozvučení, osvětlení a video projekcí pro kulturní a sportovní akce pořádané MČ Praha 14"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562" w14:textId="77777777" w:rsidR="00D90C65" w:rsidRDefault="005E1924" w:rsidP="005E1924">
    <w:pPr>
      <w:pStyle w:val="Zhlav"/>
    </w:pPr>
    <w:r w:rsidRPr="00550F58">
      <w:rPr>
        <w:noProof/>
      </w:rPr>
      <w:drawing>
        <wp:inline distT="0" distB="0" distL="0" distR="0" wp14:anchorId="1CF33E21" wp14:editId="3AA338F4">
          <wp:extent cx="1123950" cy="619125"/>
          <wp:effectExtent l="0" t="0" r="0" b="0"/>
          <wp:docPr id="7" name="Obrázek 7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BAF7E" w14:textId="77777777" w:rsidR="005E1924" w:rsidRDefault="005E1924" w:rsidP="005E1924">
    <w:pPr>
      <w:jc w:val="right"/>
      <w:rPr>
        <w:b/>
        <w:sz w:val="16"/>
        <w:szCs w:val="16"/>
      </w:rPr>
    </w:pPr>
    <w:r>
      <w:tab/>
    </w:r>
    <w:r>
      <w:tab/>
    </w:r>
    <w:r>
      <w:rPr>
        <w:b/>
        <w:sz w:val="16"/>
        <w:szCs w:val="16"/>
      </w:rPr>
      <w:t>Příloha č. 9</w:t>
    </w:r>
    <w:r w:rsidRPr="00510A97">
      <w:rPr>
        <w:b/>
        <w:sz w:val="16"/>
        <w:szCs w:val="16"/>
      </w:rPr>
      <w:t xml:space="preserve"> </w:t>
    </w:r>
    <w:r>
      <w:rPr>
        <w:b/>
        <w:sz w:val="16"/>
        <w:szCs w:val="16"/>
      </w:rPr>
      <w:t>z</w:t>
    </w:r>
    <w:r w:rsidRPr="00510A97">
      <w:rPr>
        <w:b/>
        <w:sz w:val="16"/>
        <w:szCs w:val="16"/>
      </w:rPr>
      <w:t>adávací dokumentace</w:t>
    </w:r>
    <w:r>
      <w:rPr>
        <w:b/>
        <w:sz w:val="16"/>
        <w:szCs w:val="16"/>
      </w:rPr>
      <w:t xml:space="preserve"> – Seznam poddodavatelů</w:t>
    </w:r>
  </w:p>
  <w:p w14:paraId="22986E62" w14:textId="77777777" w:rsidR="005E1924" w:rsidRPr="00510A97" w:rsidRDefault="005E1924" w:rsidP="005E1924">
    <w:pPr>
      <w:jc w:val="right"/>
      <w:rPr>
        <w:b/>
        <w:sz w:val="16"/>
        <w:szCs w:val="16"/>
      </w:rPr>
    </w:pPr>
    <w:r>
      <w:rPr>
        <w:b/>
        <w:sz w:val="16"/>
        <w:szCs w:val="16"/>
      </w:rPr>
      <w:t>(VZ „</w:t>
    </w:r>
    <w:r w:rsidRPr="00E80297">
      <w:rPr>
        <w:b/>
        <w:sz w:val="16"/>
        <w:szCs w:val="16"/>
        <w:lang w:val="en-US" w:bidi="en-US"/>
      </w:rPr>
      <w:t xml:space="preserve">Outsourcing </w:t>
    </w:r>
    <w:r w:rsidRPr="00E80297">
      <w:rPr>
        <w:b/>
        <w:sz w:val="16"/>
        <w:szCs w:val="16"/>
      </w:rPr>
      <w:t>tiskových řešení pro městskou část Praha 14</w:t>
    </w:r>
    <w:r>
      <w:rPr>
        <w:b/>
        <w:sz w:val="16"/>
        <w:szCs w:val="16"/>
      </w:rPr>
      <w:t>“)</w:t>
    </w:r>
  </w:p>
  <w:p w14:paraId="4CCF77F3" w14:textId="77777777" w:rsidR="005E1924" w:rsidRPr="005E1924" w:rsidRDefault="005E1924" w:rsidP="005E192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9782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CF6"/>
    <w:multiLevelType w:val="hybridMultilevel"/>
    <w:tmpl w:val="6B6A50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046649">
    <w:abstractNumId w:val="2"/>
  </w:num>
  <w:num w:numId="2" w16cid:durableId="711809399">
    <w:abstractNumId w:val="1"/>
  </w:num>
  <w:num w:numId="3" w16cid:durableId="1265574903">
    <w:abstractNumId w:val="0"/>
  </w:num>
  <w:num w:numId="4" w16cid:durableId="264306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7748"/>
    <w:rsid w:val="00035BD6"/>
    <w:rsid w:val="000436C8"/>
    <w:rsid w:val="0006216D"/>
    <w:rsid w:val="00065378"/>
    <w:rsid w:val="000843CB"/>
    <w:rsid w:val="0009301A"/>
    <w:rsid w:val="000B1941"/>
    <w:rsid w:val="000B4518"/>
    <w:rsid w:val="000C5537"/>
    <w:rsid w:val="000D2A7F"/>
    <w:rsid w:val="000E01A8"/>
    <w:rsid w:val="000E2A80"/>
    <w:rsid w:val="00103302"/>
    <w:rsid w:val="00106833"/>
    <w:rsid w:val="0010761C"/>
    <w:rsid w:val="001243C7"/>
    <w:rsid w:val="0012494B"/>
    <w:rsid w:val="0012501C"/>
    <w:rsid w:val="00126103"/>
    <w:rsid w:val="0014388D"/>
    <w:rsid w:val="001623F3"/>
    <w:rsid w:val="0016402B"/>
    <w:rsid w:val="001A0896"/>
    <w:rsid w:val="001B7747"/>
    <w:rsid w:val="001C2C56"/>
    <w:rsid w:val="001D15EC"/>
    <w:rsid w:val="00213DE3"/>
    <w:rsid w:val="002363D8"/>
    <w:rsid w:val="00245269"/>
    <w:rsid w:val="00261F63"/>
    <w:rsid w:val="00282AF7"/>
    <w:rsid w:val="00285EAA"/>
    <w:rsid w:val="002A5C1D"/>
    <w:rsid w:val="002A5E98"/>
    <w:rsid w:val="002B1FE9"/>
    <w:rsid w:val="002D0DD2"/>
    <w:rsid w:val="002D2FB4"/>
    <w:rsid w:val="002E37BF"/>
    <w:rsid w:val="002E67E0"/>
    <w:rsid w:val="002F1A09"/>
    <w:rsid w:val="002F3091"/>
    <w:rsid w:val="002F6022"/>
    <w:rsid w:val="00304F14"/>
    <w:rsid w:val="00312561"/>
    <w:rsid w:val="003203EC"/>
    <w:rsid w:val="00321633"/>
    <w:rsid w:val="003447EF"/>
    <w:rsid w:val="00371BCA"/>
    <w:rsid w:val="00377487"/>
    <w:rsid w:val="00377A23"/>
    <w:rsid w:val="00396D19"/>
    <w:rsid w:val="003A2A20"/>
    <w:rsid w:val="003B2230"/>
    <w:rsid w:val="003B62C4"/>
    <w:rsid w:val="003E2F4E"/>
    <w:rsid w:val="003E776B"/>
    <w:rsid w:val="003F5F02"/>
    <w:rsid w:val="003F68FB"/>
    <w:rsid w:val="00404156"/>
    <w:rsid w:val="00404E69"/>
    <w:rsid w:val="00406822"/>
    <w:rsid w:val="00415049"/>
    <w:rsid w:val="00430735"/>
    <w:rsid w:val="004528CD"/>
    <w:rsid w:val="00452A44"/>
    <w:rsid w:val="004628C9"/>
    <w:rsid w:val="0046345F"/>
    <w:rsid w:val="0046354D"/>
    <w:rsid w:val="00476791"/>
    <w:rsid w:val="0048372D"/>
    <w:rsid w:val="0048547B"/>
    <w:rsid w:val="004B4FF4"/>
    <w:rsid w:val="004C023F"/>
    <w:rsid w:val="004C4860"/>
    <w:rsid w:val="004C5003"/>
    <w:rsid w:val="00506307"/>
    <w:rsid w:val="0051190F"/>
    <w:rsid w:val="0051688D"/>
    <w:rsid w:val="00522F7E"/>
    <w:rsid w:val="0053488F"/>
    <w:rsid w:val="00536736"/>
    <w:rsid w:val="00542110"/>
    <w:rsid w:val="0054655D"/>
    <w:rsid w:val="00546A52"/>
    <w:rsid w:val="00570049"/>
    <w:rsid w:val="005A1289"/>
    <w:rsid w:val="005A6499"/>
    <w:rsid w:val="005D7B30"/>
    <w:rsid w:val="005E1924"/>
    <w:rsid w:val="00600DA7"/>
    <w:rsid w:val="00607FA3"/>
    <w:rsid w:val="006127A8"/>
    <w:rsid w:val="006143B1"/>
    <w:rsid w:val="0062395C"/>
    <w:rsid w:val="00636DD9"/>
    <w:rsid w:val="00644818"/>
    <w:rsid w:val="00645833"/>
    <w:rsid w:val="00652675"/>
    <w:rsid w:val="006527CA"/>
    <w:rsid w:val="0066113C"/>
    <w:rsid w:val="00663707"/>
    <w:rsid w:val="00670477"/>
    <w:rsid w:val="00682A64"/>
    <w:rsid w:val="006869D8"/>
    <w:rsid w:val="006B11EE"/>
    <w:rsid w:val="006D452D"/>
    <w:rsid w:val="006D6ACA"/>
    <w:rsid w:val="006E7724"/>
    <w:rsid w:val="006F418B"/>
    <w:rsid w:val="006F5968"/>
    <w:rsid w:val="0070370E"/>
    <w:rsid w:val="0070501E"/>
    <w:rsid w:val="00713B6A"/>
    <w:rsid w:val="0072598D"/>
    <w:rsid w:val="00746AB4"/>
    <w:rsid w:val="007502E9"/>
    <w:rsid w:val="007765C4"/>
    <w:rsid w:val="007766FB"/>
    <w:rsid w:val="00776E44"/>
    <w:rsid w:val="00782601"/>
    <w:rsid w:val="00783298"/>
    <w:rsid w:val="007928FE"/>
    <w:rsid w:val="007F0C1F"/>
    <w:rsid w:val="007F6FD1"/>
    <w:rsid w:val="00835558"/>
    <w:rsid w:val="008528A8"/>
    <w:rsid w:val="00882752"/>
    <w:rsid w:val="00887C95"/>
    <w:rsid w:val="008933A6"/>
    <w:rsid w:val="00894D67"/>
    <w:rsid w:val="00895F70"/>
    <w:rsid w:val="008C158F"/>
    <w:rsid w:val="008F4108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529AF"/>
    <w:rsid w:val="009610B4"/>
    <w:rsid w:val="00964D6E"/>
    <w:rsid w:val="00986495"/>
    <w:rsid w:val="009A6072"/>
    <w:rsid w:val="009B65EF"/>
    <w:rsid w:val="009C68D8"/>
    <w:rsid w:val="009E01FB"/>
    <w:rsid w:val="009E283C"/>
    <w:rsid w:val="009E3CA0"/>
    <w:rsid w:val="009F0F42"/>
    <w:rsid w:val="009F2BB6"/>
    <w:rsid w:val="00A02009"/>
    <w:rsid w:val="00A03988"/>
    <w:rsid w:val="00A07D05"/>
    <w:rsid w:val="00A15C40"/>
    <w:rsid w:val="00A26C3A"/>
    <w:rsid w:val="00A42174"/>
    <w:rsid w:val="00A43C64"/>
    <w:rsid w:val="00A47A42"/>
    <w:rsid w:val="00A5193A"/>
    <w:rsid w:val="00A52769"/>
    <w:rsid w:val="00A57DA9"/>
    <w:rsid w:val="00A84C83"/>
    <w:rsid w:val="00A870E9"/>
    <w:rsid w:val="00A93ABA"/>
    <w:rsid w:val="00AA0031"/>
    <w:rsid w:val="00AA3514"/>
    <w:rsid w:val="00AB076B"/>
    <w:rsid w:val="00AC1F33"/>
    <w:rsid w:val="00AC53C2"/>
    <w:rsid w:val="00AF4135"/>
    <w:rsid w:val="00AF666F"/>
    <w:rsid w:val="00B42ED7"/>
    <w:rsid w:val="00B46B23"/>
    <w:rsid w:val="00B57C34"/>
    <w:rsid w:val="00B67AFF"/>
    <w:rsid w:val="00B77CA3"/>
    <w:rsid w:val="00BA587F"/>
    <w:rsid w:val="00BA7E6E"/>
    <w:rsid w:val="00BB2BB2"/>
    <w:rsid w:val="00BB4B95"/>
    <w:rsid w:val="00BB69C3"/>
    <w:rsid w:val="00BB775E"/>
    <w:rsid w:val="00BC3DF7"/>
    <w:rsid w:val="00BD7057"/>
    <w:rsid w:val="00BE3BC5"/>
    <w:rsid w:val="00C135DB"/>
    <w:rsid w:val="00C25F75"/>
    <w:rsid w:val="00C42F99"/>
    <w:rsid w:val="00C4583D"/>
    <w:rsid w:val="00C532A9"/>
    <w:rsid w:val="00C54E35"/>
    <w:rsid w:val="00C67C5A"/>
    <w:rsid w:val="00C718BF"/>
    <w:rsid w:val="00C81C56"/>
    <w:rsid w:val="00C835B1"/>
    <w:rsid w:val="00C94E9F"/>
    <w:rsid w:val="00CB5AEB"/>
    <w:rsid w:val="00CC007B"/>
    <w:rsid w:val="00CC22D1"/>
    <w:rsid w:val="00CC39C2"/>
    <w:rsid w:val="00CC6CE7"/>
    <w:rsid w:val="00CD49B8"/>
    <w:rsid w:val="00CD4F79"/>
    <w:rsid w:val="00CE09A1"/>
    <w:rsid w:val="00CE606C"/>
    <w:rsid w:val="00CF4898"/>
    <w:rsid w:val="00D01D7A"/>
    <w:rsid w:val="00D02B81"/>
    <w:rsid w:val="00D0495D"/>
    <w:rsid w:val="00D246E2"/>
    <w:rsid w:val="00D32D0F"/>
    <w:rsid w:val="00D40190"/>
    <w:rsid w:val="00D54131"/>
    <w:rsid w:val="00D5538F"/>
    <w:rsid w:val="00D81F8D"/>
    <w:rsid w:val="00D90C65"/>
    <w:rsid w:val="00DA0BA8"/>
    <w:rsid w:val="00DA1953"/>
    <w:rsid w:val="00DA6072"/>
    <w:rsid w:val="00DB6F51"/>
    <w:rsid w:val="00DD6AD2"/>
    <w:rsid w:val="00DF22D8"/>
    <w:rsid w:val="00E14E98"/>
    <w:rsid w:val="00E17AB4"/>
    <w:rsid w:val="00E4065E"/>
    <w:rsid w:val="00E44A3A"/>
    <w:rsid w:val="00E454FE"/>
    <w:rsid w:val="00E5539F"/>
    <w:rsid w:val="00E61DB0"/>
    <w:rsid w:val="00E6378E"/>
    <w:rsid w:val="00EA6B19"/>
    <w:rsid w:val="00EC22D1"/>
    <w:rsid w:val="00EC5B3C"/>
    <w:rsid w:val="00ED6DB1"/>
    <w:rsid w:val="00ED7D37"/>
    <w:rsid w:val="00EE5FB4"/>
    <w:rsid w:val="00F10968"/>
    <w:rsid w:val="00F26645"/>
    <w:rsid w:val="00F41924"/>
    <w:rsid w:val="00F42DAC"/>
    <w:rsid w:val="00F579CC"/>
    <w:rsid w:val="00F70802"/>
    <w:rsid w:val="00F7332F"/>
    <w:rsid w:val="00F828D2"/>
    <w:rsid w:val="00F97D66"/>
    <w:rsid w:val="00FB2F32"/>
    <w:rsid w:val="00FC3474"/>
    <w:rsid w:val="00FC45C7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3FCA1"/>
  <w15:chartTrackingRefBased/>
  <w15:docId w15:val="{B01C6B77-3CD9-40AF-86A8-89D628E5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6127A8"/>
    <w:pPr>
      <w:keepNext/>
      <w:keepLines/>
      <w:numPr>
        <w:numId w:val="3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27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  <w:style w:type="character" w:customStyle="1" w:styleId="Nadpis1Char">
    <w:name w:val="Nadpis 1 Char"/>
    <w:aliases w:val="_Nadpis 1 Char"/>
    <w:basedOn w:val="Standardnpsmoodstavce"/>
    <w:link w:val="Nadpis1"/>
    <w:rsid w:val="006127A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customStyle="1" w:styleId="Styl2">
    <w:name w:val="Styl2"/>
    <w:basedOn w:val="Bezmezer"/>
    <w:link w:val="Styl2Char"/>
    <w:qFormat/>
    <w:rsid w:val="006127A8"/>
    <w:pPr>
      <w:numPr>
        <w:ilvl w:val="2"/>
        <w:numId w:val="3"/>
      </w:numPr>
      <w:spacing w:before="120" w:after="120" w:line="276" w:lineRule="auto"/>
      <w:ind w:left="851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6127A8"/>
    <w:rPr>
      <w:rFonts w:ascii="Arial" w:hAnsi="Arial" w:cs="Arial"/>
      <w:sz w:val="22"/>
      <w:szCs w:val="22"/>
    </w:rPr>
  </w:style>
  <w:style w:type="paragraph" w:customStyle="1" w:styleId="Psmena">
    <w:name w:val="Písmena"/>
    <w:qFormat/>
    <w:rsid w:val="006127A8"/>
    <w:pPr>
      <w:numPr>
        <w:ilvl w:val="3"/>
        <w:numId w:val="3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  <w:lang w:eastAsia="en-US"/>
    </w:rPr>
  </w:style>
  <w:style w:type="paragraph" w:customStyle="1" w:styleId="Nadpisrove2">
    <w:name w:val="Nadpis úroveň 2"/>
    <w:basedOn w:val="Nadpis2"/>
    <w:next w:val="Styl2"/>
    <w:qFormat/>
    <w:rsid w:val="006127A8"/>
    <w:pPr>
      <w:keepLines w:val="0"/>
      <w:numPr>
        <w:ilvl w:val="1"/>
        <w:numId w:val="3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6127A8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27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3D79-5AE4-4453-910E-EF414DFC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 Petr</dc:creator>
  <cp:keywords/>
  <cp:lastModifiedBy>Suchan Petr</cp:lastModifiedBy>
  <cp:revision>10</cp:revision>
  <dcterms:created xsi:type="dcterms:W3CDTF">2025-10-02T09:14:00Z</dcterms:created>
  <dcterms:modified xsi:type="dcterms:W3CDTF">2025-10-15T10:03:00Z</dcterms:modified>
</cp:coreProperties>
</file>